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70" w:rsidRDefault="00180DF4" w:rsidP="00B30A70">
      <w:pPr>
        <w:pStyle w:val="1"/>
        <w:jc w:val="center"/>
      </w:pPr>
      <w:r>
        <w:rPr>
          <w:noProof/>
        </w:rPr>
        <w:drawing>
          <wp:inline distT="0" distB="0" distL="0" distR="0">
            <wp:extent cx="781050" cy="781050"/>
            <wp:effectExtent l="0" t="0" r="0" b="0"/>
            <wp:docPr id="1" name="Εικόνα 1" descr="TEIWEST_LOGO-COLOR-RASTER[3600x3600].png"/>
            <wp:cNvGraphicFramePr/>
            <a:graphic xmlns:a="http://schemas.openxmlformats.org/drawingml/2006/main">
              <a:graphicData uri="http://schemas.openxmlformats.org/drawingml/2006/picture">
                <pic:pic xmlns:pic="http://schemas.openxmlformats.org/drawingml/2006/picture">
                  <pic:nvPicPr>
                    <pic:cNvPr id="1" name="Εικόνα 1" descr="TEIWEST_LOGO-COLOR-RASTER[3600x3600].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781050"/>
                    </a:xfrm>
                    <a:prstGeom prst="rect">
                      <a:avLst/>
                    </a:prstGeom>
                    <a:noFill/>
                    <a:ln>
                      <a:noFill/>
                    </a:ln>
                  </pic:spPr>
                </pic:pic>
              </a:graphicData>
            </a:graphic>
          </wp:inline>
        </w:drawing>
      </w:r>
    </w:p>
    <w:p w:rsidR="0040064C" w:rsidRPr="00D8571D" w:rsidRDefault="0040064C" w:rsidP="00B30A70">
      <w:pPr>
        <w:pStyle w:val="1"/>
        <w:jc w:val="center"/>
        <w:rPr>
          <w:b/>
        </w:rPr>
      </w:pPr>
      <w:r w:rsidRPr="00D8571D">
        <w:rPr>
          <w:b/>
        </w:rPr>
        <w:t>Τ.Ε.Ι ΔΥΤΙΚΗΣ  ΕΛΛΑΔΑΣ</w:t>
      </w:r>
      <w:bookmarkStart w:id="0" w:name="_GoBack"/>
      <w:bookmarkEnd w:id="0"/>
    </w:p>
    <w:p w:rsidR="0040064C" w:rsidRPr="00D8571D" w:rsidRDefault="0040064C" w:rsidP="00B30A70">
      <w:pPr>
        <w:jc w:val="center"/>
        <w:rPr>
          <w:b/>
          <w:sz w:val="24"/>
          <w:szCs w:val="24"/>
        </w:rPr>
      </w:pPr>
      <w:r w:rsidRPr="00D8571D">
        <w:rPr>
          <w:b/>
          <w:sz w:val="24"/>
          <w:szCs w:val="24"/>
        </w:rPr>
        <w:t>ΤΜΗΜΑ ΠΕΡΙΘΑΛΨΗΣ &amp; ΚΟΙΝΩΝΙΚΗΣ ΜΕΡΙΜΝΑΣ</w:t>
      </w:r>
    </w:p>
    <w:p w:rsidR="00C02153" w:rsidRPr="006E4EBA" w:rsidRDefault="00C02153" w:rsidP="00B30A70">
      <w:pPr>
        <w:pStyle w:val="1"/>
        <w:shd w:val="clear" w:color="auto" w:fill="FFFFFF"/>
        <w:jc w:val="center"/>
        <w:rPr>
          <w:b/>
          <w:color w:val="000000"/>
          <w:sz w:val="28"/>
          <w:szCs w:val="28"/>
          <w:u w:val="single"/>
        </w:rPr>
      </w:pPr>
      <w:r w:rsidRPr="00C34863">
        <w:rPr>
          <w:b/>
          <w:color w:val="000000"/>
          <w:sz w:val="28"/>
          <w:szCs w:val="28"/>
          <w:u w:val="single"/>
        </w:rPr>
        <w:t>Παγκόσμια  Ημέρα</w:t>
      </w:r>
      <w:r w:rsidR="00E72C8A" w:rsidRPr="002F6007">
        <w:rPr>
          <w:b/>
          <w:color w:val="000000"/>
          <w:sz w:val="28"/>
          <w:szCs w:val="28"/>
          <w:u w:val="single"/>
        </w:rPr>
        <w:t xml:space="preserve"> </w:t>
      </w:r>
      <w:r w:rsidRPr="00C34863">
        <w:rPr>
          <w:b/>
          <w:color w:val="000000"/>
          <w:sz w:val="28"/>
          <w:szCs w:val="28"/>
          <w:u w:val="single"/>
        </w:rPr>
        <w:t xml:space="preserve"> κατά</w:t>
      </w:r>
      <w:r w:rsidR="00E72C8A" w:rsidRPr="002F6007">
        <w:rPr>
          <w:b/>
          <w:color w:val="000000"/>
          <w:sz w:val="28"/>
          <w:szCs w:val="28"/>
          <w:u w:val="single"/>
        </w:rPr>
        <w:t xml:space="preserve"> </w:t>
      </w:r>
      <w:r w:rsidRPr="00C34863">
        <w:rPr>
          <w:b/>
          <w:color w:val="000000"/>
          <w:sz w:val="28"/>
          <w:szCs w:val="28"/>
          <w:u w:val="single"/>
        </w:rPr>
        <w:t xml:space="preserve"> τ</w:t>
      </w:r>
      <w:r w:rsidR="006E4EBA">
        <w:rPr>
          <w:b/>
          <w:color w:val="000000"/>
          <w:sz w:val="28"/>
          <w:szCs w:val="28"/>
          <w:u w:val="single"/>
        </w:rPr>
        <w:t>ου Καρκίνου  4 Φεβρουαρίου  201</w:t>
      </w:r>
      <w:r w:rsidR="006E4EBA" w:rsidRPr="006E4EBA">
        <w:rPr>
          <w:b/>
          <w:color w:val="000000"/>
          <w:sz w:val="28"/>
          <w:szCs w:val="28"/>
          <w:u w:val="single"/>
        </w:rPr>
        <w:t>9</w:t>
      </w:r>
    </w:p>
    <w:p w:rsidR="00C02153" w:rsidRDefault="00101895" w:rsidP="00B30A70">
      <w:pPr>
        <w:shd w:val="clear" w:color="auto" w:fill="FFFFFF"/>
        <w:jc w:val="center"/>
        <w:rPr>
          <w:color w:val="000000"/>
        </w:rPr>
      </w:pPr>
      <w:r>
        <w:rPr>
          <w:noProof/>
          <w:lang w:eastAsia="el-GR"/>
        </w:rPr>
        <w:drawing>
          <wp:inline distT="0" distB="0" distL="0" distR="0">
            <wp:extent cx="4197985" cy="1962150"/>
            <wp:effectExtent l="19050" t="0" r="0" b="0"/>
            <wp:docPr id="2" name="Εικόνα 2" descr="Αποτέλεσμα εικόνας για παγκόσμια ημέρα κατά του καρκίνου 2019">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Εικόνα 1" descr="Αποτέλεσμα εικόνας για παγκόσμια ημέρα κατά του καρκίνου 2019">
                      <a:hlinkClick r:id="rId6"/>
                    </pic:cNvPr>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7985" cy="1962150"/>
                    </a:xfrm>
                    <a:prstGeom prst="rect">
                      <a:avLst/>
                    </a:prstGeom>
                    <a:noFill/>
                    <a:ln>
                      <a:noFill/>
                    </a:ln>
                  </pic:spPr>
                </pic:pic>
              </a:graphicData>
            </a:graphic>
          </wp:inline>
        </w:drawing>
      </w:r>
    </w:p>
    <w:p w:rsidR="00B30A70" w:rsidRDefault="00C02153" w:rsidP="00B30A70">
      <w:pPr>
        <w:pStyle w:val="Web"/>
        <w:shd w:val="clear" w:color="auto" w:fill="FFFFFF"/>
        <w:jc w:val="both"/>
        <w:rPr>
          <w:sz w:val="28"/>
          <w:szCs w:val="28"/>
        </w:rPr>
      </w:pPr>
      <w:r w:rsidRPr="00EE1A22">
        <w:rPr>
          <w:color w:val="000000"/>
          <w:sz w:val="28"/>
          <w:szCs w:val="28"/>
        </w:rPr>
        <w:t>Η Παγκόσμια Ημέρα Κατά του Καρκίνου καθιερώθηκε με πρωτοβουλία της Διεθνούς Ένωσης κατά του Καρκίνου (UICC), που εκπροσωπεί 280 οργανώσεις σε 90 χώρες του κόσμου.</w:t>
      </w:r>
      <w:r w:rsidR="00B30A70" w:rsidRPr="00B30A70">
        <w:rPr>
          <w:sz w:val="28"/>
          <w:szCs w:val="28"/>
        </w:rPr>
        <w:t xml:space="preserve"> </w:t>
      </w:r>
    </w:p>
    <w:p w:rsidR="00B30A70" w:rsidRPr="00B30A70" w:rsidRDefault="00B30A70" w:rsidP="00B30A70">
      <w:pPr>
        <w:pStyle w:val="Web"/>
        <w:shd w:val="clear" w:color="auto" w:fill="FFFFFF"/>
        <w:jc w:val="both"/>
        <w:rPr>
          <w:sz w:val="28"/>
          <w:szCs w:val="28"/>
        </w:rPr>
      </w:pPr>
      <w:r w:rsidRPr="00B30A70">
        <w:rPr>
          <w:sz w:val="28"/>
          <w:szCs w:val="28"/>
        </w:rPr>
        <w:t>Με τη λέξη «καρκίνο» χαρακτηρίζουμε ένα σύμπλεγμα νόσων που σχετίζονται με τον ανεξέλεγκτο πολλαπλασιασμό και την ανοργάνωτη ανάπτυξη των προσβεβλημένων κυττάρων. Ο καρκίνος είναι η πρώτη αιτία θανάτου παγκοσμίως. Κάθε χρόνο 7 εκατομμύρια άνθρωποι χάνουν τη ζωή τους και 11 εκατομμύρια νοσούν, το 70% των οποίων σε χώρες μέσου και χαμηλού εισοδήματος.</w:t>
      </w:r>
    </w:p>
    <w:p w:rsidR="00B30A70" w:rsidRPr="00B30A70" w:rsidRDefault="00B30A70" w:rsidP="00B30A70">
      <w:pPr>
        <w:pStyle w:val="Web"/>
        <w:shd w:val="clear" w:color="auto" w:fill="FFFFFF"/>
        <w:jc w:val="both"/>
        <w:rPr>
          <w:sz w:val="28"/>
          <w:szCs w:val="28"/>
        </w:rPr>
      </w:pPr>
      <w:r w:rsidRPr="00B30A70">
        <w:rPr>
          <w:sz w:val="28"/>
          <w:szCs w:val="28"/>
        </w:rPr>
        <w:t>Στη χώρα μας διαγιγνώσκονται ετησίως περίπου 40.000 νέα περιστατικά καρκίνων και 28.000 θάνατοι. Τον αριθμό  των συγκεκριμένων ασθενών περιέγραψαν οι εκπρόσωποι της Ελληνικής Αντικαρκινικής Εταιρίας, σε συνέντευξη Τύπου με αφορμή την σημερινή Παγκόσμια Ημέρα κατά του Καρκίνου.</w:t>
      </w:r>
    </w:p>
    <w:p w:rsidR="00C02153" w:rsidRPr="00EE1A22" w:rsidRDefault="00C02153" w:rsidP="00C02153">
      <w:pPr>
        <w:pStyle w:val="Web"/>
        <w:shd w:val="clear" w:color="auto" w:fill="FFFFFF"/>
        <w:jc w:val="both"/>
        <w:rPr>
          <w:color w:val="000000"/>
          <w:sz w:val="28"/>
          <w:szCs w:val="28"/>
        </w:rPr>
      </w:pPr>
      <w:r w:rsidRPr="00EE1A22">
        <w:rPr>
          <w:color w:val="000000"/>
          <w:sz w:val="28"/>
          <w:szCs w:val="28"/>
        </w:rPr>
        <w:t xml:space="preserve"> Η εκστρατεία ενημέρωσης κάθε χρόνο στις </w:t>
      </w:r>
      <w:hyperlink r:id="rId8" w:history="1">
        <w:r w:rsidRPr="00EE1A22">
          <w:rPr>
            <w:rStyle w:val="-"/>
            <w:sz w:val="28"/>
            <w:szCs w:val="28"/>
          </w:rPr>
          <w:t>4 Φεβρουαρίου</w:t>
        </w:r>
      </w:hyperlink>
      <w:r w:rsidRPr="00EE1A22">
        <w:rPr>
          <w:color w:val="000000"/>
          <w:sz w:val="28"/>
          <w:szCs w:val="28"/>
        </w:rPr>
        <w:t xml:space="preserve"> δίνει έμφαση στην πρόληψη και στη διαπίστωση ότι το 43% των καρκίνων μπορούν να αποφευχθούν με τις εξής προϋποθέσεις:</w:t>
      </w:r>
    </w:p>
    <w:p w:rsidR="00D8571D" w:rsidRDefault="00D8571D" w:rsidP="00EE1A22">
      <w:pPr>
        <w:shd w:val="clear" w:color="auto" w:fill="FFFFFF"/>
        <w:spacing w:after="150" w:line="384" w:lineRule="atLeast"/>
        <w:jc w:val="both"/>
        <w:rPr>
          <w:rFonts w:ascii="Arial" w:eastAsia="Times New Roman" w:hAnsi="Arial" w:cs="Arial"/>
          <w:i/>
          <w:iCs/>
          <w:sz w:val="24"/>
          <w:szCs w:val="24"/>
          <w:lang w:eastAsia="el-GR"/>
        </w:rPr>
      </w:pPr>
    </w:p>
    <w:p w:rsidR="00D8571D" w:rsidRDefault="00D8571D" w:rsidP="00EE1A22">
      <w:pPr>
        <w:shd w:val="clear" w:color="auto" w:fill="FFFFFF"/>
        <w:spacing w:after="150" w:line="384" w:lineRule="atLeast"/>
        <w:jc w:val="both"/>
        <w:rPr>
          <w:rFonts w:ascii="Arial" w:eastAsia="Times New Roman" w:hAnsi="Arial" w:cs="Arial"/>
          <w:i/>
          <w:iCs/>
          <w:sz w:val="24"/>
          <w:szCs w:val="24"/>
          <w:lang w:eastAsia="el-GR"/>
        </w:rPr>
      </w:pPr>
    </w:p>
    <w:p w:rsidR="00D8571D" w:rsidRDefault="00D8571D" w:rsidP="00EE1A22">
      <w:pPr>
        <w:shd w:val="clear" w:color="auto" w:fill="FFFFFF"/>
        <w:spacing w:after="150" w:line="384" w:lineRule="atLeast"/>
        <w:jc w:val="both"/>
        <w:rPr>
          <w:rFonts w:ascii="Arial" w:eastAsia="Times New Roman" w:hAnsi="Arial" w:cs="Arial"/>
          <w:i/>
          <w:iCs/>
          <w:sz w:val="24"/>
          <w:szCs w:val="24"/>
          <w:lang w:eastAsia="el-GR"/>
        </w:rPr>
      </w:pPr>
    </w:p>
    <w:p w:rsidR="0053522A" w:rsidRPr="00B30A70" w:rsidRDefault="0053522A" w:rsidP="00EE1A22">
      <w:pPr>
        <w:shd w:val="clear" w:color="auto" w:fill="FFFFFF"/>
        <w:spacing w:after="150" w:line="384" w:lineRule="atLeast"/>
        <w:jc w:val="both"/>
        <w:rPr>
          <w:rFonts w:ascii="Arial" w:eastAsia="Times New Roman" w:hAnsi="Arial" w:cs="Arial"/>
          <w:sz w:val="24"/>
          <w:szCs w:val="24"/>
          <w:lang w:eastAsia="el-GR"/>
        </w:rPr>
      </w:pPr>
      <w:r w:rsidRPr="00B30A70">
        <w:rPr>
          <w:rFonts w:ascii="Arial" w:eastAsia="Times New Roman" w:hAnsi="Arial" w:cs="Arial"/>
          <w:i/>
          <w:iCs/>
          <w:sz w:val="24"/>
          <w:szCs w:val="24"/>
          <w:lang w:eastAsia="el-GR"/>
        </w:rPr>
        <w:t xml:space="preserve">► </w:t>
      </w:r>
      <w:r w:rsidRPr="00B30A70">
        <w:rPr>
          <w:rFonts w:ascii="Arial" w:eastAsia="Times New Roman" w:hAnsi="Arial" w:cs="Arial"/>
          <w:b/>
          <w:i/>
          <w:iCs/>
          <w:sz w:val="24"/>
          <w:szCs w:val="24"/>
          <w:lang w:eastAsia="el-GR"/>
        </w:rPr>
        <w:t>Διακοπή του καπνίσματος</w:t>
      </w:r>
    </w:p>
    <w:p w:rsidR="0053522A" w:rsidRPr="00B30A70" w:rsidRDefault="0053522A" w:rsidP="00EE1A22">
      <w:pPr>
        <w:shd w:val="clear" w:color="auto" w:fill="FFFFFF"/>
        <w:spacing w:after="150" w:line="384" w:lineRule="atLeast"/>
        <w:jc w:val="both"/>
        <w:rPr>
          <w:rFonts w:ascii="Arial" w:eastAsia="Times New Roman" w:hAnsi="Arial" w:cs="Arial"/>
          <w:sz w:val="24"/>
          <w:szCs w:val="24"/>
          <w:lang w:eastAsia="el-GR"/>
        </w:rPr>
      </w:pPr>
      <w:r w:rsidRPr="00B30A70">
        <w:rPr>
          <w:rFonts w:ascii="Arial" w:eastAsia="Times New Roman" w:hAnsi="Arial" w:cs="Arial"/>
          <w:sz w:val="24"/>
          <w:szCs w:val="24"/>
          <w:lang w:eastAsia="el-GR"/>
        </w:rPr>
        <w:t>Το κάπνισμα είναι παγκοσμίως η κυριότερη αιτία καρκίνου που μπορεί να προληφθεί. Εκτιμάται ότι 25-30% των περιστατικών καρκίνου στις αναπτυγμένες χώρες σχετίζονται με το κάπνισμα. Τα οφέλη από τη διακοπή του καπνίσματος είναι εμφανή σε 5 χρόνια και γίνονται ακόμη πιο ισχυρά με το πέρασμα του χρόνου.</w:t>
      </w:r>
    </w:p>
    <w:p w:rsidR="0053522A" w:rsidRPr="00B30A70" w:rsidRDefault="0053522A" w:rsidP="00EE1A22">
      <w:pPr>
        <w:shd w:val="clear" w:color="auto" w:fill="FFFFFF"/>
        <w:spacing w:after="150" w:line="384" w:lineRule="atLeast"/>
        <w:jc w:val="both"/>
        <w:rPr>
          <w:rFonts w:ascii="Arial" w:eastAsia="Times New Roman" w:hAnsi="Arial" w:cs="Arial"/>
          <w:b/>
          <w:sz w:val="24"/>
          <w:szCs w:val="24"/>
          <w:lang w:eastAsia="el-GR"/>
        </w:rPr>
      </w:pPr>
      <w:r w:rsidRPr="00B30A70">
        <w:rPr>
          <w:rFonts w:ascii="Arial" w:eastAsia="Times New Roman" w:hAnsi="Arial" w:cs="Arial"/>
          <w:i/>
          <w:iCs/>
          <w:sz w:val="24"/>
          <w:szCs w:val="24"/>
          <w:lang w:eastAsia="el-GR"/>
        </w:rPr>
        <w:t xml:space="preserve">► </w:t>
      </w:r>
      <w:r w:rsidRPr="00B30A70">
        <w:rPr>
          <w:rFonts w:ascii="Arial" w:eastAsia="Times New Roman" w:hAnsi="Arial" w:cs="Arial"/>
          <w:b/>
          <w:i/>
          <w:iCs/>
          <w:sz w:val="24"/>
          <w:szCs w:val="24"/>
          <w:lang w:eastAsia="el-GR"/>
        </w:rPr>
        <w:t>Αποφυγή της παχυσαρκίας</w:t>
      </w:r>
    </w:p>
    <w:p w:rsidR="0053522A" w:rsidRPr="00B30A70" w:rsidRDefault="0053522A" w:rsidP="00EE1A22">
      <w:pPr>
        <w:shd w:val="clear" w:color="auto" w:fill="FFFFFF"/>
        <w:spacing w:after="150" w:line="384" w:lineRule="atLeast"/>
        <w:jc w:val="both"/>
        <w:rPr>
          <w:rFonts w:ascii="Arial" w:eastAsia="Times New Roman" w:hAnsi="Arial" w:cs="Arial"/>
          <w:sz w:val="24"/>
          <w:szCs w:val="24"/>
          <w:lang w:eastAsia="el-GR"/>
        </w:rPr>
      </w:pPr>
      <w:r w:rsidRPr="00B30A70">
        <w:rPr>
          <w:rFonts w:ascii="Arial" w:eastAsia="Times New Roman" w:hAnsi="Arial" w:cs="Arial"/>
          <w:sz w:val="24"/>
          <w:szCs w:val="24"/>
          <w:lang w:eastAsia="el-GR"/>
        </w:rPr>
        <w:t>Η παχυσαρκία είναι ο δεύτερος σημαντικότερος παράγοντας κινδύνου για χρόνιες νόσους στις δυτικές κοινωνίες και παρουσιάζει σαφή σχέση με τον καρκίνο του παχέος εντέρου, του μαστού (σε μετεμμηνοπαυσιακές γυναίκες), του ενδομητρίου, του νεφρού και του οισοφάγου (αδενοκαρκίνωμα).</w:t>
      </w:r>
    </w:p>
    <w:p w:rsidR="0053522A" w:rsidRPr="00B30A70" w:rsidRDefault="0053522A" w:rsidP="00EE1A22">
      <w:pPr>
        <w:shd w:val="clear" w:color="auto" w:fill="FFFFFF"/>
        <w:spacing w:after="150" w:line="384" w:lineRule="atLeast"/>
        <w:jc w:val="both"/>
        <w:rPr>
          <w:rFonts w:ascii="Arial" w:eastAsia="Times New Roman" w:hAnsi="Arial" w:cs="Arial"/>
          <w:b/>
          <w:sz w:val="24"/>
          <w:szCs w:val="24"/>
          <w:lang w:eastAsia="el-GR"/>
        </w:rPr>
      </w:pPr>
      <w:r w:rsidRPr="00B30A70">
        <w:rPr>
          <w:rFonts w:ascii="Arial" w:eastAsia="Times New Roman" w:hAnsi="Arial" w:cs="Arial"/>
          <w:i/>
          <w:iCs/>
          <w:sz w:val="24"/>
          <w:szCs w:val="24"/>
          <w:lang w:eastAsia="el-GR"/>
        </w:rPr>
        <w:t xml:space="preserve">► </w:t>
      </w:r>
      <w:r w:rsidRPr="00B30A70">
        <w:rPr>
          <w:rFonts w:ascii="Arial" w:eastAsia="Times New Roman" w:hAnsi="Arial" w:cs="Arial"/>
          <w:b/>
          <w:i/>
          <w:iCs/>
          <w:sz w:val="24"/>
          <w:szCs w:val="24"/>
          <w:lang w:eastAsia="el-GR"/>
        </w:rPr>
        <w:t>Άσκηση</w:t>
      </w:r>
    </w:p>
    <w:p w:rsidR="0053522A" w:rsidRPr="00B30A70" w:rsidRDefault="0053522A" w:rsidP="001D6204">
      <w:pPr>
        <w:shd w:val="clear" w:color="auto" w:fill="FFFFFF"/>
        <w:spacing w:after="150" w:line="384" w:lineRule="atLeast"/>
        <w:jc w:val="both"/>
        <w:rPr>
          <w:rFonts w:ascii="Arial" w:eastAsia="Times New Roman" w:hAnsi="Arial" w:cs="Arial"/>
          <w:sz w:val="24"/>
          <w:szCs w:val="24"/>
          <w:lang w:eastAsia="el-GR"/>
        </w:rPr>
      </w:pPr>
      <w:r w:rsidRPr="00B30A70">
        <w:rPr>
          <w:rFonts w:ascii="Arial" w:eastAsia="Times New Roman" w:hAnsi="Arial" w:cs="Arial"/>
          <w:sz w:val="24"/>
          <w:szCs w:val="24"/>
          <w:lang w:eastAsia="el-GR"/>
        </w:rPr>
        <w:t>Υπάρχουν σαφή στοιχεία που δείχνουν ότι η τακτική σωματική άσκηση μειώνει τον κίνδυνο για καρκίνο του παχέος εντέρου, ενώ φαίνεται ότι συμβάλλει επίσης στη μείωση του κινδύνου για καρκίνο του μαστού, του ενδομητρίου και του προστάτη. Η τακτική σωματική άσκηση είναι απαραίτητη για τη διατήρηση φυσιολογικού βάρους, αλλά, σε ορισμένους τύπους καρκίνου, φαίνεται ότι η προστατευτική της δράση είναι ανεξάρτητη από τον έλεγχο του βάρους. Το απαραίτητο επίπεδο σωματικής άσκησης είναι τρεις φορές την εβδομάδα για μισή ώρα. Ο έλεγχος του βάρους και η άσκηση ιδανικά πρέπει να ξεκινούν σε μικρή ηλικία, αλλά, ακόμη και αν ξεκινήσουν αργότερα, τα οφέλη για την υγεία είναι πολύ μεγάλα.</w:t>
      </w:r>
    </w:p>
    <w:p w:rsidR="0053522A" w:rsidRPr="00B30A70" w:rsidRDefault="0053522A" w:rsidP="00EE1A22">
      <w:pPr>
        <w:shd w:val="clear" w:color="auto" w:fill="FFFFFF"/>
        <w:spacing w:after="150" w:line="384" w:lineRule="atLeast"/>
        <w:jc w:val="both"/>
        <w:rPr>
          <w:rFonts w:ascii="Arial" w:eastAsia="Times New Roman" w:hAnsi="Arial" w:cs="Arial"/>
          <w:b/>
          <w:sz w:val="24"/>
          <w:szCs w:val="24"/>
          <w:lang w:eastAsia="el-GR"/>
        </w:rPr>
      </w:pPr>
      <w:r w:rsidRPr="00B30A70">
        <w:rPr>
          <w:rFonts w:ascii="Arial" w:eastAsia="Times New Roman" w:hAnsi="Arial" w:cs="Arial"/>
          <w:i/>
          <w:iCs/>
          <w:sz w:val="24"/>
          <w:szCs w:val="24"/>
          <w:lang w:eastAsia="el-GR"/>
        </w:rPr>
        <w:t xml:space="preserve">► </w:t>
      </w:r>
      <w:r w:rsidRPr="00B30A70">
        <w:rPr>
          <w:rFonts w:ascii="Arial" w:eastAsia="Times New Roman" w:hAnsi="Arial" w:cs="Arial"/>
          <w:b/>
          <w:i/>
          <w:iCs/>
          <w:sz w:val="24"/>
          <w:szCs w:val="24"/>
          <w:lang w:eastAsia="el-GR"/>
        </w:rPr>
        <w:t>Υγιεινή διατροφή</w:t>
      </w:r>
    </w:p>
    <w:p w:rsidR="0053522A" w:rsidRPr="00B30A70" w:rsidRDefault="0053522A" w:rsidP="00EE1A22">
      <w:pPr>
        <w:shd w:val="clear" w:color="auto" w:fill="FFFFFF"/>
        <w:spacing w:after="150" w:line="384" w:lineRule="atLeast"/>
        <w:jc w:val="both"/>
        <w:rPr>
          <w:rFonts w:ascii="Arial" w:eastAsia="Times New Roman" w:hAnsi="Arial" w:cs="Arial"/>
          <w:sz w:val="24"/>
          <w:szCs w:val="24"/>
          <w:lang w:eastAsia="el-GR"/>
        </w:rPr>
      </w:pPr>
      <w:r w:rsidRPr="00B30A70">
        <w:rPr>
          <w:rFonts w:ascii="Arial" w:eastAsia="Times New Roman" w:hAnsi="Arial" w:cs="Arial"/>
          <w:sz w:val="24"/>
          <w:szCs w:val="24"/>
          <w:lang w:eastAsia="el-GR"/>
        </w:rPr>
        <w:t>Αρκετές επιδημιολογικές μελέτες δείχνουν την προστατευτική δράση της υψηλής κατανάλωσης φρούτων και λαχανικών έναντι του κινδύνου για διάφορους τύπους καρκίνου και ιδίως για τον καρκίνο του παχέος εντέρου και του ορθού, του οισοφάγου, του στομάχου και του παγκρέατος. Συνιστάται μειωμένη κατανάλωση ζωικών λιπών και κρέατος και αυξημένη κατανάλωση ψαριών, ελαιόλαδου, λαχανικών, φρούτων και δημητριακών.</w:t>
      </w:r>
    </w:p>
    <w:p w:rsidR="00D8571D" w:rsidRDefault="00D8571D" w:rsidP="00EE1A22">
      <w:pPr>
        <w:shd w:val="clear" w:color="auto" w:fill="FFFFFF"/>
        <w:spacing w:after="150" w:line="384" w:lineRule="atLeast"/>
        <w:jc w:val="both"/>
        <w:rPr>
          <w:rFonts w:ascii="Arial" w:eastAsia="Times New Roman" w:hAnsi="Arial" w:cs="Arial"/>
          <w:i/>
          <w:iCs/>
          <w:sz w:val="24"/>
          <w:szCs w:val="24"/>
          <w:lang w:eastAsia="el-GR"/>
        </w:rPr>
      </w:pPr>
    </w:p>
    <w:p w:rsidR="0053522A" w:rsidRPr="00B30A70" w:rsidRDefault="0053522A" w:rsidP="00EE1A22">
      <w:pPr>
        <w:shd w:val="clear" w:color="auto" w:fill="FFFFFF"/>
        <w:spacing w:after="150" w:line="384" w:lineRule="atLeast"/>
        <w:jc w:val="both"/>
        <w:rPr>
          <w:rFonts w:ascii="Arial" w:eastAsia="Times New Roman" w:hAnsi="Arial" w:cs="Arial"/>
          <w:b/>
          <w:sz w:val="24"/>
          <w:szCs w:val="24"/>
          <w:lang w:eastAsia="el-GR"/>
        </w:rPr>
      </w:pPr>
      <w:r w:rsidRPr="00B30A70">
        <w:rPr>
          <w:rFonts w:ascii="Arial" w:eastAsia="Times New Roman" w:hAnsi="Arial" w:cs="Arial"/>
          <w:i/>
          <w:iCs/>
          <w:sz w:val="24"/>
          <w:szCs w:val="24"/>
          <w:lang w:eastAsia="el-GR"/>
        </w:rPr>
        <w:lastRenderedPageBreak/>
        <w:t xml:space="preserve">► </w:t>
      </w:r>
      <w:r w:rsidRPr="00B30A70">
        <w:rPr>
          <w:rFonts w:ascii="Arial" w:eastAsia="Times New Roman" w:hAnsi="Arial" w:cs="Arial"/>
          <w:b/>
          <w:i/>
          <w:iCs/>
          <w:sz w:val="24"/>
          <w:szCs w:val="24"/>
          <w:lang w:eastAsia="el-GR"/>
        </w:rPr>
        <w:t>Περιορισμός της κατανάλωσης αλκοόλ</w:t>
      </w:r>
    </w:p>
    <w:p w:rsidR="0053522A" w:rsidRPr="00B30A70" w:rsidRDefault="0053522A" w:rsidP="00EE1A22">
      <w:pPr>
        <w:shd w:val="clear" w:color="auto" w:fill="FFFFFF"/>
        <w:spacing w:after="150" w:line="384" w:lineRule="atLeast"/>
        <w:jc w:val="both"/>
        <w:rPr>
          <w:rFonts w:ascii="Arial" w:eastAsia="Times New Roman" w:hAnsi="Arial" w:cs="Arial"/>
          <w:sz w:val="24"/>
          <w:szCs w:val="24"/>
          <w:lang w:eastAsia="el-GR"/>
        </w:rPr>
      </w:pPr>
      <w:r w:rsidRPr="00B30A70">
        <w:rPr>
          <w:rFonts w:ascii="Arial" w:eastAsia="Times New Roman" w:hAnsi="Arial" w:cs="Arial"/>
          <w:sz w:val="24"/>
          <w:szCs w:val="24"/>
          <w:lang w:eastAsia="el-GR"/>
        </w:rPr>
        <w:t>Τα επιδημιολογικά στοιχεία δείχνουν ότι η κατανάλωση αλκοόλ αυξάνει τον κίνδυνο για καρκίνο της στοματικής κοιλότητας, του φάρυγγα και του λάρυγγα και για καρκίνωμα οισοφάγου από πλακώδες επιθήλιο. Το αλκοόλ σχετίζεται επίσης ισχυρά με τον κίνδυνο για πρωτοπαθή καρκίνο του ήπατος, ενώ έχει παρατηρηθεί συσχετισμός του με τον ορθοκολικό καρκίνο και τον καρκίνο του μαστού. Σύμφωνα με τις συστάσεις, οι άνδρες δεν πρέπει να υπερβαίνουν τα 20 g αλκοόλ την ημέρα (περίπου δύο ποτά) και οι γυναίκες τα 10 g την ημέρα.</w:t>
      </w:r>
    </w:p>
    <w:p w:rsidR="0053522A" w:rsidRPr="00B30A70" w:rsidRDefault="0053522A" w:rsidP="00EE1A22">
      <w:pPr>
        <w:shd w:val="clear" w:color="auto" w:fill="FFFFFF"/>
        <w:spacing w:after="150" w:line="384" w:lineRule="atLeast"/>
        <w:jc w:val="both"/>
        <w:rPr>
          <w:rFonts w:ascii="Arial" w:eastAsia="Times New Roman" w:hAnsi="Arial" w:cs="Arial"/>
          <w:b/>
          <w:sz w:val="24"/>
          <w:szCs w:val="24"/>
          <w:lang w:eastAsia="el-GR"/>
        </w:rPr>
      </w:pPr>
      <w:r w:rsidRPr="00B30A70">
        <w:rPr>
          <w:rFonts w:ascii="Arial" w:eastAsia="Times New Roman" w:hAnsi="Arial" w:cs="Arial"/>
          <w:i/>
          <w:iCs/>
          <w:sz w:val="24"/>
          <w:szCs w:val="24"/>
          <w:lang w:eastAsia="el-GR"/>
        </w:rPr>
        <w:t xml:space="preserve">► </w:t>
      </w:r>
      <w:r w:rsidRPr="00B30A70">
        <w:rPr>
          <w:rFonts w:ascii="Arial" w:eastAsia="Times New Roman" w:hAnsi="Arial" w:cs="Arial"/>
          <w:b/>
          <w:i/>
          <w:iCs/>
          <w:sz w:val="24"/>
          <w:szCs w:val="24"/>
          <w:lang w:eastAsia="el-GR"/>
        </w:rPr>
        <w:t>Αποφυγή έκθεσης στον ήλιο</w:t>
      </w:r>
    </w:p>
    <w:p w:rsidR="0053522A" w:rsidRPr="00B30A70" w:rsidRDefault="0053522A" w:rsidP="00EE1A22">
      <w:pPr>
        <w:shd w:val="clear" w:color="auto" w:fill="FFFFFF"/>
        <w:spacing w:after="150" w:line="384" w:lineRule="atLeast"/>
        <w:jc w:val="both"/>
        <w:rPr>
          <w:rFonts w:ascii="Arial" w:eastAsia="Times New Roman" w:hAnsi="Arial" w:cs="Arial"/>
          <w:sz w:val="24"/>
          <w:szCs w:val="24"/>
          <w:lang w:eastAsia="el-GR"/>
        </w:rPr>
      </w:pPr>
      <w:r w:rsidRPr="00B30A70">
        <w:rPr>
          <w:rFonts w:ascii="Arial" w:eastAsia="Times New Roman" w:hAnsi="Arial" w:cs="Arial"/>
          <w:sz w:val="24"/>
          <w:szCs w:val="24"/>
          <w:lang w:eastAsia="el-GR"/>
        </w:rPr>
        <w:t>Ο ήλιος και ιδίως οι υπεριώδεις ακτινοβολίες του αποτελούν το κύριο αίτιο καρκίνου του δέρματος. Τα άτομα με ανοιχτόχρωμα δέρμα κινδυνεύουν περισσότερο, ιδίως όσοι έχουν κόκκινα μαλλιά, φακίδες και τάση να καίγονται εύκολα από τον ήλιο. Η καλύτερη πρόληψη είναι η πλήρης αποφυγή της έκθεσης στον ήλιο, ή τουλάχιστον η αποφυγή έκθεσης από τις 11 π.μ. έως τις 3 μ.μ. που οι υπεριώδεις ακτίνες είναι πιο έντονες, ενώ κατά τη διάρκεια της έκθεσης είναι απαραίτητη η χρήση αντηλιακού, η οποία ωστόσο δεν πρέπει να οδηγεί σε παράταση της έκθεσης στον ήλιο.</w:t>
      </w:r>
    </w:p>
    <w:p w:rsidR="00C02153" w:rsidRPr="00D8571D" w:rsidRDefault="00AD0D95" w:rsidP="00AD0D95">
      <w:pPr>
        <w:spacing w:before="100" w:beforeAutospacing="1" w:after="100" w:afterAutospacing="1" w:line="240" w:lineRule="auto"/>
        <w:jc w:val="both"/>
        <w:rPr>
          <w:rFonts w:ascii="Arial" w:hAnsi="Arial" w:cs="Arial"/>
          <w:i/>
          <w:sz w:val="24"/>
          <w:szCs w:val="24"/>
        </w:rPr>
      </w:pPr>
      <w:r w:rsidRPr="00D8571D">
        <w:rPr>
          <w:rFonts w:ascii="Arial" w:eastAsia="Times New Roman" w:hAnsi="Arial" w:cs="Arial"/>
          <w:b/>
          <w:i/>
          <w:iCs/>
          <w:sz w:val="24"/>
          <w:szCs w:val="24"/>
          <w:lang w:eastAsia="el-GR"/>
        </w:rPr>
        <w:t xml:space="preserve">► </w:t>
      </w:r>
      <w:r w:rsidR="00C02153" w:rsidRPr="00D8571D">
        <w:rPr>
          <w:rFonts w:ascii="Arial" w:hAnsi="Arial" w:cs="Arial"/>
          <w:b/>
          <w:i/>
          <w:sz w:val="24"/>
          <w:szCs w:val="24"/>
        </w:rPr>
        <w:t>Πληροφόρηση για τα εμβόλια που προλαμβάνουν μορφές καρκίνου</w:t>
      </w:r>
      <w:r w:rsidR="00C02153" w:rsidRPr="00D8571D">
        <w:rPr>
          <w:rFonts w:ascii="Arial" w:hAnsi="Arial" w:cs="Arial"/>
          <w:i/>
          <w:sz w:val="24"/>
          <w:szCs w:val="24"/>
        </w:rPr>
        <w:t>.</w:t>
      </w:r>
    </w:p>
    <w:p w:rsidR="0053522A" w:rsidRPr="00B30A70" w:rsidRDefault="0053522A" w:rsidP="0053522A">
      <w:pPr>
        <w:shd w:val="clear" w:color="auto" w:fill="FFFFFF"/>
        <w:spacing w:after="150" w:line="384" w:lineRule="atLeast"/>
        <w:rPr>
          <w:rFonts w:ascii="Arial" w:eastAsia="Times New Roman" w:hAnsi="Arial" w:cs="Arial"/>
          <w:sz w:val="26"/>
          <w:szCs w:val="26"/>
          <w:lang w:eastAsia="el-GR"/>
        </w:rPr>
      </w:pPr>
    </w:p>
    <w:p w:rsidR="0053522A" w:rsidRPr="00B30A70" w:rsidRDefault="000F6D65" w:rsidP="0053522A">
      <w:pPr>
        <w:shd w:val="clear" w:color="auto" w:fill="FFFFFF"/>
        <w:spacing w:after="150" w:line="240" w:lineRule="auto"/>
        <w:outlineLvl w:val="2"/>
        <w:rPr>
          <w:rFonts w:ascii="Arial" w:eastAsia="Times New Roman" w:hAnsi="Arial" w:cs="Arial"/>
          <w:b/>
          <w:sz w:val="26"/>
          <w:szCs w:val="26"/>
          <w:u w:val="single"/>
          <w:lang w:eastAsia="el-GR"/>
        </w:rPr>
      </w:pPr>
      <w:r w:rsidRPr="00B30A70">
        <w:rPr>
          <w:rFonts w:ascii="Arial" w:eastAsia="Times New Roman" w:hAnsi="Arial" w:cs="Arial"/>
          <w:b/>
          <w:sz w:val="26"/>
          <w:szCs w:val="26"/>
          <w:u w:val="single"/>
          <w:lang w:eastAsia="el-GR"/>
        </w:rPr>
        <w:t>Βασικά μηνύματα της  παγκόσμιας  ημέρας  κατά του Καρκίνου.</w:t>
      </w:r>
    </w:p>
    <w:p w:rsidR="0053522A" w:rsidRPr="00B30A70" w:rsidRDefault="00EE1A22" w:rsidP="0053522A">
      <w:pPr>
        <w:shd w:val="clear" w:color="auto" w:fill="FFFFFF"/>
        <w:spacing w:after="150" w:line="384" w:lineRule="atLeast"/>
        <w:rPr>
          <w:rFonts w:ascii="Arial" w:eastAsia="Times New Roman" w:hAnsi="Arial" w:cs="Arial"/>
          <w:i/>
          <w:sz w:val="26"/>
          <w:szCs w:val="26"/>
          <w:lang w:eastAsia="el-GR"/>
        </w:rPr>
      </w:pPr>
      <w:r w:rsidRPr="00B30A70">
        <w:rPr>
          <w:rFonts w:ascii="Arial" w:eastAsia="Times New Roman" w:hAnsi="Arial" w:cs="Arial"/>
          <w:b/>
          <w:bCs/>
          <w:i/>
          <w:sz w:val="26"/>
          <w:szCs w:val="26"/>
          <w:lang w:eastAsia="el-GR"/>
        </w:rPr>
        <w:t xml:space="preserve">Υγιεινός τρόπος ζωής </w:t>
      </w:r>
    </w:p>
    <w:p w:rsidR="0053522A" w:rsidRPr="00B30A70" w:rsidRDefault="0053522A" w:rsidP="00EE1A22">
      <w:pPr>
        <w:shd w:val="clear" w:color="auto" w:fill="FFFFFF"/>
        <w:spacing w:after="150" w:line="384" w:lineRule="atLeast"/>
        <w:jc w:val="both"/>
        <w:rPr>
          <w:rFonts w:ascii="Arial" w:eastAsia="Times New Roman" w:hAnsi="Arial" w:cs="Arial"/>
          <w:sz w:val="26"/>
          <w:szCs w:val="26"/>
          <w:lang w:eastAsia="el-GR"/>
        </w:rPr>
      </w:pPr>
      <w:r w:rsidRPr="00B30A70">
        <w:rPr>
          <w:rFonts w:ascii="Arial" w:eastAsia="Times New Roman" w:hAnsi="Arial" w:cs="Arial"/>
          <w:sz w:val="26"/>
          <w:szCs w:val="26"/>
          <w:lang w:eastAsia="el-GR"/>
        </w:rPr>
        <w:t>Η μείωση των κοινωνικών και περιβαλλοντι</w:t>
      </w:r>
      <w:r w:rsidR="007D4BD2" w:rsidRPr="00B30A70">
        <w:rPr>
          <w:rFonts w:ascii="Arial" w:eastAsia="Times New Roman" w:hAnsi="Arial" w:cs="Arial"/>
          <w:sz w:val="26"/>
          <w:szCs w:val="26"/>
          <w:lang w:eastAsia="el-GR"/>
        </w:rPr>
        <w:t xml:space="preserve">κών παραγόντων κινδύνου </w:t>
      </w:r>
      <w:r w:rsidRPr="00B30A70">
        <w:rPr>
          <w:rFonts w:ascii="Arial" w:eastAsia="Times New Roman" w:hAnsi="Arial" w:cs="Arial"/>
          <w:sz w:val="26"/>
          <w:szCs w:val="26"/>
          <w:lang w:eastAsia="el-GR"/>
        </w:rPr>
        <w:t>και η ενθάρρυνση των ανθρώπων να κάνουν υγιεινές επιλογές, είναι τα βασικά συστατικά για την επίτευξη του παγκόσμιου πρωταρχικού στόχου της μείωσης των πρόωρων θανάτων από μη μεταδοτικές νόσους κατά 25% έως το 2025.</w:t>
      </w:r>
    </w:p>
    <w:p w:rsidR="0053522A" w:rsidRPr="00B30A70" w:rsidRDefault="0053522A" w:rsidP="0053522A">
      <w:pPr>
        <w:shd w:val="clear" w:color="auto" w:fill="FFFFFF"/>
        <w:spacing w:after="150" w:line="384" w:lineRule="atLeast"/>
        <w:rPr>
          <w:rFonts w:ascii="Arial" w:eastAsia="Times New Roman" w:hAnsi="Arial" w:cs="Arial"/>
          <w:i/>
          <w:sz w:val="26"/>
          <w:szCs w:val="26"/>
          <w:lang w:eastAsia="el-GR"/>
        </w:rPr>
      </w:pPr>
      <w:r w:rsidRPr="00B30A70">
        <w:rPr>
          <w:rFonts w:ascii="Arial" w:eastAsia="Times New Roman" w:hAnsi="Arial" w:cs="Arial"/>
          <w:b/>
          <w:bCs/>
          <w:i/>
          <w:sz w:val="26"/>
          <w:szCs w:val="26"/>
          <w:lang w:eastAsia="el-GR"/>
        </w:rPr>
        <w:t>Έγκαιρη διάγνωση</w:t>
      </w:r>
    </w:p>
    <w:p w:rsidR="0053522A" w:rsidRPr="00B30A70" w:rsidRDefault="0053522A" w:rsidP="00EE1A22">
      <w:pPr>
        <w:shd w:val="clear" w:color="auto" w:fill="FFFFFF"/>
        <w:spacing w:after="150" w:line="384" w:lineRule="atLeast"/>
        <w:jc w:val="both"/>
        <w:rPr>
          <w:rFonts w:ascii="Arial" w:eastAsia="Times New Roman" w:hAnsi="Arial" w:cs="Arial"/>
          <w:sz w:val="26"/>
          <w:szCs w:val="26"/>
          <w:lang w:eastAsia="el-GR"/>
        </w:rPr>
      </w:pPr>
      <w:r w:rsidRPr="00B30A70">
        <w:rPr>
          <w:rFonts w:ascii="Arial" w:eastAsia="Times New Roman" w:hAnsi="Arial" w:cs="Arial"/>
          <w:sz w:val="26"/>
          <w:szCs w:val="26"/>
          <w:lang w:eastAsia="el-GR"/>
        </w:rPr>
        <w:t>Η διασφάλιση της διαθεσιμότητας και της πρόσβασης σε προγράμματα έγκαιρης διάγνωσης του καρκίνου μπορεί να μειώσει σημαντικά την επιβάρυνση από τη νόσο σε όλες τις χώρες.</w:t>
      </w:r>
      <w:r w:rsidR="008100CE" w:rsidRPr="00B30A70">
        <w:rPr>
          <w:rFonts w:ascii="Arial" w:eastAsia="Times New Roman" w:hAnsi="Arial" w:cs="Arial"/>
          <w:sz w:val="26"/>
          <w:szCs w:val="26"/>
          <w:lang w:eastAsia="el-GR"/>
        </w:rPr>
        <w:t xml:space="preserve"> (πηγή: Υπουργείο  Υγείας)</w:t>
      </w:r>
    </w:p>
    <w:p w:rsidR="0053522A" w:rsidRPr="00B30A70" w:rsidRDefault="0053522A" w:rsidP="0053522A">
      <w:pPr>
        <w:shd w:val="clear" w:color="auto" w:fill="FFFFFF"/>
        <w:spacing w:after="150" w:line="384" w:lineRule="atLeast"/>
        <w:rPr>
          <w:rFonts w:ascii="Arial" w:eastAsia="Times New Roman" w:hAnsi="Arial" w:cs="Arial"/>
          <w:i/>
          <w:sz w:val="26"/>
          <w:szCs w:val="26"/>
          <w:lang w:eastAsia="el-GR"/>
        </w:rPr>
      </w:pPr>
      <w:r w:rsidRPr="00B30A70">
        <w:rPr>
          <w:rFonts w:ascii="Arial" w:eastAsia="Times New Roman" w:hAnsi="Arial" w:cs="Arial"/>
          <w:b/>
          <w:bCs/>
          <w:i/>
          <w:sz w:val="26"/>
          <w:szCs w:val="26"/>
          <w:lang w:eastAsia="el-GR"/>
        </w:rPr>
        <w:t>Μεγιστοποίηση της ποιότητας ζωής</w:t>
      </w:r>
    </w:p>
    <w:p w:rsidR="0053522A" w:rsidRPr="00B30A70" w:rsidRDefault="0053522A" w:rsidP="00EE1A22">
      <w:pPr>
        <w:shd w:val="clear" w:color="auto" w:fill="FFFFFF"/>
        <w:spacing w:after="150" w:line="384" w:lineRule="atLeast"/>
        <w:jc w:val="both"/>
        <w:rPr>
          <w:rFonts w:ascii="Arial" w:eastAsia="Times New Roman" w:hAnsi="Arial" w:cs="Arial"/>
          <w:sz w:val="26"/>
          <w:szCs w:val="26"/>
          <w:lang w:eastAsia="el-GR"/>
        </w:rPr>
      </w:pPr>
      <w:r w:rsidRPr="00B30A70">
        <w:rPr>
          <w:rFonts w:ascii="Arial" w:eastAsia="Times New Roman" w:hAnsi="Arial" w:cs="Arial"/>
          <w:sz w:val="26"/>
          <w:szCs w:val="26"/>
          <w:lang w:eastAsia="el-GR"/>
        </w:rPr>
        <w:lastRenderedPageBreak/>
        <w:t>Η κατανόηση και ανταπόκριση στον αντίκτυπο που έχει ο καρκίνος στη συναισθηματική, ψυχική και σωματική ευεξία θα μεγιστοποιήσει την ποιότητα της ζωής των ασθενών, των οικογενειών τους και αυτών που τους φροντίζουν.</w:t>
      </w:r>
    </w:p>
    <w:p w:rsidR="00EE1A22" w:rsidRPr="00B30A70" w:rsidRDefault="00B30A70" w:rsidP="00B30A70">
      <w:pPr>
        <w:shd w:val="clear" w:color="auto" w:fill="FFFFFF"/>
        <w:tabs>
          <w:tab w:val="left" w:pos="2694"/>
        </w:tabs>
        <w:spacing w:after="150" w:line="384" w:lineRule="atLeast"/>
        <w:rPr>
          <w:rFonts w:ascii="Arial" w:eastAsia="Times New Roman" w:hAnsi="Arial" w:cs="Arial"/>
          <w:sz w:val="26"/>
          <w:szCs w:val="26"/>
          <w:lang w:eastAsia="el-GR"/>
        </w:rPr>
      </w:pPr>
      <w:r w:rsidRPr="00B30A70">
        <w:rPr>
          <w:b/>
          <w:bCs/>
          <w:sz w:val="28"/>
          <w:szCs w:val="28"/>
        </w:rPr>
        <w:t xml:space="preserve">                                  </w:t>
      </w:r>
      <w:r w:rsidR="00746CAA" w:rsidRPr="00B30A70">
        <w:rPr>
          <w:b/>
          <w:bCs/>
          <w:sz w:val="28"/>
          <w:szCs w:val="28"/>
          <w:u w:val="single"/>
        </w:rPr>
        <w:t xml:space="preserve">Παγκόσμιο </w:t>
      </w:r>
      <w:r w:rsidR="00EE1A22" w:rsidRPr="00B30A70">
        <w:rPr>
          <w:b/>
          <w:bCs/>
          <w:sz w:val="28"/>
          <w:szCs w:val="28"/>
          <w:u w:val="single"/>
        </w:rPr>
        <w:t>μήνυμα</w:t>
      </w:r>
      <w:r w:rsidR="00746CAA" w:rsidRPr="00B30A70">
        <w:rPr>
          <w:b/>
          <w:bCs/>
          <w:sz w:val="28"/>
          <w:szCs w:val="28"/>
          <w:u w:val="single"/>
        </w:rPr>
        <w:t xml:space="preserve"> υποστήριξης</w:t>
      </w:r>
      <w:r w:rsidR="00746CAA" w:rsidRPr="00B30A70">
        <w:rPr>
          <w:rFonts w:ascii="Arial" w:eastAsia="Times New Roman" w:hAnsi="Arial" w:cs="Arial"/>
          <w:sz w:val="26"/>
          <w:szCs w:val="26"/>
          <w:u w:val="single"/>
          <w:lang w:eastAsia="el-GR"/>
        </w:rPr>
        <w:br/>
      </w:r>
      <w:r w:rsidR="00EE1A22" w:rsidRPr="00B30A70">
        <w:rPr>
          <w:rFonts w:ascii="Arial" w:eastAsia="Times New Roman" w:hAnsi="Arial" w:cs="Arial"/>
          <w:sz w:val="26"/>
          <w:szCs w:val="26"/>
          <w:lang w:eastAsia="el-GR"/>
        </w:rPr>
        <w:t xml:space="preserve">Όλοι </w:t>
      </w:r>
      <w:r w:rsidR="007D4BD2" w:rsidRPr="00B30A70">
        <w:rPr>
          <w:rFonts w:ascii="Arial" w:eastAsia="Times New Roman" w:hAnsi="Arial" w:cs="Arial"/>
          <w:sz w:val="26"/>
          <w:szCs w:val="26"/>
          <w:lang w:eastAsia="el-GR"/>
        </w:rPr>
        <w:t xml:space="preserve"> </w:t>
      </w:r>
      <w:r w:rsidR="00EE1A22" w:rsidRPr="00B30A70">
        <w:rPr>
          <w:rFonts w:ascii="Arial" w:eastAsia="Times New Roman" w:hAnsi="Arial" w:cs="Arial"/>
          <w:sz w:val="26"/>
          <w:szCs w:val="26"/>
          <w:lang w:eastAsia="el-GR"/>
        </w:rPr>
        <w:t xml:space="preserve">οι </w:t>
      </w:r>
      <w:r w:rsidR="007D4BD2" w:rsidRPr="00B30A70">
        <w:rPr>
          <w:rFonts w:ascii="Arial" w:eastAsia="Times New Roman" w:hAnsi="Arial" w:cs="Arial"/>
          <w:sz w:val="26"/>
          <w:szCs w:val="26"/>
          <w:lang w:eastAsia="el-GR"/>
        </w:rPr>
        <w:t xml:space="preserve">  </w:t>
      </w:r>
      <w:r w:rsidR="00EE1A22" w:rsidRPr="00B30A70">
        <w:rPr>
          <w:rFonts w:ascii="Arial" w:eastAsia="Times New Roman" w:hAnsi="Arial" w:cs="Arial"/>
          <w:sz w:val="26"/>
          <w:szCs w:val="26"/>
          <w:lang w:eastAsia="el-GR"/>
        </w:rPr>
        <w:t xml:space="preserve">άνθρωποι </w:t>
      </w:r>
      <w:r w:rsidR="007D4BD2" w:rsidRPr="00B30A70">
        <w:rPr>
          <w:rFonts w:ascii="Arial" w:eastAsia="Times New Roman" w:hAnsi="Arial" w:cs="Arial"/>
          <w:sz w:val="26"/>
          <w:szCs w:val="26"/>
          <w:lang w:eastAsia="el-GR"/>
        </w:rPr>
        <w:t xml:space="preserve"> </w:t>
      </w:r>
      <w:r w:rsidR="00EE1A22" w:rsidRPr="00B30A70">
        <w:rPr>
          <w:rFonts w:ascii="Arial" w:eastAsia="Times New Roman" w:hAnsi="Arial" w:cs="Arial"/>
          <w:sz w:val="26"/>
          <w:szCs w:val="26"/>
          <w:lang w:eastAsia="el-GR"/>
        </w:rPr>
        <w:t>έχουν</w:t>
      </w:r>
      <w:r w:rsidR="007D4BD2" w:rsidRPr="00B30A70">
        <w:rPr>
          <w:rFonts w:ascii="Arial" w:eastAsia="Times New Roman" w:hAnsi="Arial" w:cs="Arial"/>
          <w:sz w:val="26"/>
          <w:szCs w:val="26"/>
          <w:lang w:eastAsia="el-GR"/>
        </w:rPr>
        <w:t xml:space="preserve"> </w:t>
      </w:r>
      <w:r w:rsidR="00EE1A22" w:rsidRPr="00B30A70">
        <w:rPr>
          <w:rFonts w:ascii="Arial" w:eastAsia="Times New Roman" w:hAnsi="Arial" w:cs="Arial"/>
          <w:sz w:val="26"/>
          <w:szCs w:val="26"/>
          <w:lang w:eastAsia="el-GR"/>
        </w:rPr>
        <w:t xml:space="preserve"> το</w:t>
      </w:r>
      <w:r w:rsidR="007D4BD2" w:rsidRPr="00B30A70">
        <w:rPr>
          <w:rFonts w:ascii="Arial" w:eastAsia="Times New Roman" w:hAnsi="Arial" w:cs="Arial"/>
          <w:sz w:val="26"/>
          <w:szCs w:val="26"/>
          <w:lang w:eastAsia="el-GR"/>
        </w:rPr>
        <w:t xml:space="preserve"> </w:t>
      </w:r>
      <w:r w:rsidR="00EE1A22" w:rsidRPr="00B30A70">
        <w:rPr>
          <w:rFonts w:ascii="Arial" w:eastAsia="Times New Roman" w:hAnsi="Arial" w:cs="Arial"/>
          <w:sz w:val="26"/>
          <w:szCs w:val="26"/>
          <w:lang w:eastAsia="el-GR"/>
        </w:rPr>
        <w:t xml:space="preserve"> δικαίωμα</w:t>
      </w:r>
      <w:r w:rsidR="007D4BD2" w:rsidRPr="00B30A70">
        <w:rPr>
          <w:rFonts w:ascii="Arial" w:eastAsia="Times New Roman" w:hAnsi="Arial" w:cs="Arial"/>
          <w:sz w:val="26"/>
          <w:szCs w:val="26"/>
          <w:lang w:eastAsia="el-GR"/>
        </w:rPr>
        <w:t xml:space="preserve"> </w:t>
      </w:r>
      <w:r w:rsidR="00EE1A22" w:rsidRPr="00B30A70">
        <w:rPr>
          <w:rFonts w:ascii="Arial" w:eastAsia="Times New Roman" w:hAnsi="Arial" w:cs="Arial"/>
          <w:sz w:val="26"/>
          <w:szCs w:val="26"/>
          <w:lang w:eastAsia="el-GR"/>
        </w:rPr>
        <w:t xml:space="preserve"> πρόσβασης </w:t>
      </w:r>
      <w:r w:rsidR="007D4BD2" w:rsidRPr="00B30A70">
        <w:rPr>
          <w:rFonts w:ascii="Arial" w:eastAsia="Times New Roman" w:hAnsi="Arial" w:cs="Arial"/>
          <w:sz w:val="26"/>
          <w:szCs w:val="26"/>
          <w:lang w:eastAsia="el-GR"/>
        </w:rPr>
        <w:t xml:space="preserve">  </w:t>
      </w:r>
      <w:r w:rsidR="00EE1A22" w:rsidRPr="00B30A70">
        <w:rPr>
          <w:rFonts w:ascii="Arial" w:eastAsia="Times New Roman" w:hAnsi="Arial" w:cs="Arial"/>
          <w:sz w:val="26"/>
          <w:szCs w:val="26"/>
          <w:lang w:eastAsia="el-GR"/>
        </w:rPr>
        <w:t>σε</w:t>
      </w:r>
      <w:r w:rsidR="007D4BD2" w:rsidRPr="00B30A70">
        <w:rPr>
          <w:rFonts w:ascii="Arial" w:eastAsia="Times New Roman" w:hAnsi="Arial" w:cs="Arial"/>
          <w:sz w:val="26"/>
          <w:szCs w:val="26"/>
          <w:lang w:eastAsia="el-GR"/>
        </w:rPr>
        <w:t xml:space="preserve">   </w:t>
      </w:r>
      <w:r w:rsidR="00EE1A22" w:rsidRPr="00B30A70">
        <w:rPr>
          <w:rFonts w:ascii="Arial" w:eastAsia="Times New Roman" w:hAnsi="Arial" w:cs="Arial"/>
          <w:sz w:val="26"/>
          <w:szCs w:val="26"/>
          <w:lang w:eastAsia="el-GR"/>
        </w:rPr>
        <w:t>ποιοτική, αποτελεσματική θεραπεία του καρκίνου και υπηρεσίες επί ίσους όρους, ανεξάρτητα από τη γεωγραφία και χωρίς να υφίστανται την οικονομική δυσπραγία ως συνέπεια.</w:t>
      </w:r>
    </w:p>
    <w:p w:rsidR="00C2091C" w:rsidRPr="00B30A70" w:rsidRDefault="00746CAA" w:rsidP="00C2091C">
      <w:pPr>
        <w:rPr>
          <w:sz w:val="28"/>
          <w:szCs w:val="28"/>
        </w:rPr>
      </w:pPr>
      <w:r w:rsidRPr="00B30A70">
        <w:rPr>
          <w:b/>
          <w:sz w:val="28"/>
          <w:szCs w:val="28"/>
        </w:rPr>
        <w:t xml:space="preserve">"Η απόλαυση του υψηλότερου δυνατού επιπέδου υγείας είναι ένα από τα θεμελιώδη δικαιώματα κάθε ανθρώπινου όντος." </w:t>
      </w:r>
      <w:r w:rsidR="004365B1" w:rsidRPr="00B30A70">
        <w:rPr>
          <w:sz w:val="28"/>
          <w:szCs w:val="28"/>
        </w:rPr>
        <w:t>–</w:t>
      </w:r>
      <w:r w:rsidRPr="00B30A70">
        <w:rPr>
          <w:sz w:val="28"/>
          <w:szCs w:val="28"/>
        </w:rPr>
        <w:t xml:space="preserve"> Η</w:t>
      </w:r>
      <w:r w:rsidR="004365B1" w:rsidRPr="00B30A70">
        <w:rPr>
          <w:sz w:val="28"/>
          <w:szCs w:val="28"/>
        </w:rPr>
        <w:t xml:space="preserve"> </w:t>
      </w:r>
      <w:r w:rsidRPr="00B30A70">
        <w:rPr>
          <w:sz w:val="28"/>
          <w:szCs w:val="28"/>
        </w:rPr>
        <w:t xml:space="preserve"> Οικουμενική Διακήρυξη των Δικαιωμάτων του Ανθρώπου.</w:t>
      </w:r>
      <w:r w:rsidR="008100CE" w:rsidRPr="00B30A70">
        <w:rPr>
          <w:sz w:val="28"/>
          <w:szCs w:val="28"/>
        </w:rPr>
        <w:t xml:space="preserve"> </w:t>
      </w:r>
    </w:p>
    <w:p w:rsidR="00C2091C" w:rsidRPr="00B30A70" w:rsidRDefault="00D83FD4" w:rsidP="00D83FD4">
      <w:pPr>
        <w:rPr>
          <w:sz w:val="28"/>
          <w:szCs w:val="28"/>
        </w:rPr>
      </w:pPr>
      <w:r w:rsidRPr="00B30A70">
        <w:rPr>
          <w:i/>
          <w:sz w:val="24"/>
          <w:szCs w:val="24"/>
          <w:lang w:val="en-US"/>
        </w:rPr>
        <w:t>(</w:t>
      </w:r>
      <w:proofErr w:type="gramStart"/>
      <w:r w:rsidRPr="00B30A70">
        <w:rPr>
          <w:i/>
          <w:sz w:val="24"/>
          <w:szCs w:val="24"/>
        </w:rPr>
        <w:t>πηγή</w:t>
      </w:r>
      <w:proofErr w:type="gramEnd"/>
      <w:r w:rsidRPr="00B30A70">
        <w:rPr>
          <w:i/>
          <w:sz w:val="24"/>
          <w:szCs w:val="24"/>
        </w:rPr>
        <w:t>: Ελληνική Αντικαρκινική Εταιρεία).</w:t>
      </w:r>
      <w:r w:rsidR="00C2091C" w:rsidRPr="00B30A70">
        <w:rPr>
          <w:i/>
          <w:sz w:val="28"/>
          <w:szCs w:val="28"/>
        </w:rPr>
        <w:t xml:space="preserve">    </w:t>
      </w:r>
      <w:r w:rsidR="00C2091C" w:rsidRPr="00B30A70">
        <w:rPr>
          <w:sz w:val="28"/>
          <w:szCs w:val="28"/>
        </w:rPr>
        <w:t xml:space="preserve">                                  </w:t>
      </w:r>
    </w:p>
    <w:sectPr w:rsidR="00C2091C" w:rsidRPr="00B30A70" w:rsidSect="002C76E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9F4"/>
    <w:multiLevelType w:val="hybridMultilevel"/>
    <w:tmpl w:val="1AD82D2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nsid w:val="14F94329"/>
    <w:multiLevelType w:val="multilevel"/>
    <w:tmpl w:val="6CD0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875A4E"/>
    <w:multiLevelType w:val="multilevel"/>
    <w:tmpl w:val="7D42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C75127"/>
    <w:multiLevelType w:val="hybridMultilevel"/>
    <w:tmpl w:val="F312B7C8"/>
    <w:lvl w:ilvl="0" w:tplc="04080001">
      <w:start w:val="1"/>
      <w:numFmt w:val="bullet"/>
      <w:lvlText w:val=""/>
      <w:lvlJc w:val="left"/>
      <w:pPr>
        <w:ind w:left="975" w:hanging="360"/>
      </w:pPr>
      <w:rPr>
        <w:rFonts w:ascii="Symbol" w:hAnsi="Symbol" w:hint="default"/>
      </w:rPr>
    </w:lvl>
    <w:lvl w:ilvl="1" w:tplc="04080003" w:tentative="1">
      <w:start w:val="1"/>
      <w:numFmt w:val="bullet"/>
      <w:lvlText w:val="o"/>
      <w:lvlJc w:val="left"/>
      <w:pPr>
        <w:ind w:left="1695" w:hanging="360"/>
      </w:pPr>
      <w:rPr>
        <w:rFonts w:ascii="Courier New" w:hAnsi="Courier New" w:cs="Courier New" w:hint="default"/>
      </w:rPr>
    </w:lvl>
    <w:lvl w:ilvl="2" w:tplc="04080005" w:tentative="1">
      <w:start w:val="1"/>
      <w:numFmt w:val="bullet"/>
      <w:lvlText w:val=""/>
      <w:lvlJc w:val="left"/>
      <w:pPr>
        <w:ind w:left="2415" w:hanging="360"/>
      </w:pPr>
      <w:rPr>
        <w:rFonts w:ascii="Wingdings" w:hAnsi="Wingdings" w:hint="default"/>
      </w:rPr>
    </w:lvl>
    <w:lvl w:ilvl="3" w:tplc="04080001" w:tentative="1">
      <w:start w:val="1"/>
      <w:numFmt w:val="bullet"/>
      <w:lvlText w:val=""/>
      <w:lvlJc w:val="left"/>
      <w:pPr>
        <w:ind w:left="3135" w:hanging="360"/>
      </w:pPr>
      <w:rPr>
        <w:rFonts w:ascii="Symbol" w:hAnsi="Symbol" w:hint="default"/>
      </w:rPr>
    </w:lvl>
    <w:lvl w:ilvl="4" w:tplc="04080003" w:tentative="1">
      <w:start w:val="1"/>
      <w:numFmt w:val="bullet"/>
      <w:lvlText w:val="o"/>
      <w:lvlJc w:val="left"/>
      <w:pPr>
        <w:ind w:left="3855" w:hanging="360"/>
      </w:pPr>
      <w:rPr>
        <w:rFonts w:ascii="Courier New" w:hAnsi="Courier New" w:cs="Courier New" w:hint="default"/>
      </w:rPr>
    </w:lvl>
    <w:lvl w:ilvl="5" w:tplc="04080005" w:tentative="1">
      <w:start w:val="1"/>
      <w:numFmt w:val="bullet"/>
      <w:lvlText w:val=""/>
      <w:lvlJc w:val="left"/>
      <w:pPr>
        <w:ind w:left="4575" w:hanging="360"/>
      </w:pPr>
      <w:rPr>
        <w:rFonts w:ascii="Wingdings" w:hAnsi="Wingdings" w:hint="default"/>
      </w:rPr>
    </w:lvl>
    <w:lvl w:ilvl="6" w:tplc="04080001" w:tentative="1">
      <w:start w:val="1"/>
      <w:numFmt w:val="bullet"/>
      <w:lvlText w:val=""/>
      <w:lvlJc w:val="left"/>
      <w:pPr>
        <w:ind w:left="5295" w:hanging="360"/>
      </w:pPr>
      <w:rPr>
        <w:rFonts w:ascii="Symbol" w:hAnsi="Symbol" w:hint="default"/>
      </w:rPr>
    </w:lvl>
    <w:lvl w:ilvl="7" w:tplc="04080003" w:tentative="1">
      <w:start w:val="1"/>
      <w:numFmt w:val="bullet"/>
      <w:lvlText w:val="o"/>
      <w:lvlJc w:val="left"/>
      <w:pPr>
        <w:ind w:left="6015" w:hanging="360"/>
      </w:pPr>
      <w:rPr>
        <w:rFonts w:ascii="Courier New" w:hAnsi="Courier New" w:cs="Courier New" w:hint="default"/>
      </w:rPr>
    </w:lvl>
    <w:lvl w:ilvl="8" w:tplc="04080005" w:tentative="1">
      <w:start w:val="1"/>
      <w:numFmt w:val="bullet"/>
      <w:lvlText w:val=""/>
      <w:lvlJc w:val="left"/>
      <w:pPr>
        <w:ind w:left="6735" w:hanging="360"/>
      </w:pPr>
      <w:rPr>
        <w:rFonts w:ascii="Wingdings" w:hAnsi="Wingdings" w:hint="default"/>
      </w:rPr>
    </w:lvl>
  </w:abstractNum>
  <w:abstractNum w:abstractNumId="4">
    <w:nsid w:val="41D24D3C"/>
    <w:multiLevelType w:val="hybridMultilevel"/>
    <w:tmpl w:val="7AAE0BFC"/>
    <w:lvl w:ilvl="0" w:tplc="04080001">
      <w:start w:val="1"/>
      <w:numFmt w:val="bullet"/>
      <w:lvlText w:val=""/>
      <w:lvlJc w:val="left"/>
      <w:pPr>
        <w:ind w:left="1125" w:hanging="360"/>
      </w:pPr>
      <w:rPr>
        <w:rFonts w:ascii="Symbol" w:hAnsi="Symbol" w:hint="default"/>
      </w:rPr>
    </w:lvl>
    <w:lvl w:ilvl="1" w:tplc="04080003" w:tentative="1">
      <w:start w:val="1"/>
      <w:numFmt w:val="bullet"/>
      <w:lvlText w:val="o"/>
      <w:lvlJc w:val="left"/>
      <w:pPr>
        <w:ind w:left="1845" w:hanging="360"/>
      </w:pPr>
      <w:rPr>
        <w:rFonts w:ascii="Courier New" w:hAnsi="Courier New" w:cs="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cs="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cs="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5">
    <w:nsid w:val="590E3A6C"/>
    <w:multiLevelType w:val="multilevel"/>
    <w:tmpl w:val="15B8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A4721E"/>
    <w:multiLevelType w:val="multilevel"/>
    <w:tmpl w:val="7312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522A"/>
    <w:rsid w:val="000F6D65"/>
    <w:rsid w:val="00101895"/>
    <w:rsid w:val="00117F10"/>
    <w:rsid w:val="00180DF4"/>
    <w:rsid w:val="001C186C"/>
    <w:rsid w:val="001D6204"/>
    <w:rsid w:val="00220F0B"/>
    <w:rsid w:val="002A2E4F"/>
    <w:rsid w:val="002C76EB"/>
    <w:rsid w:val="002F6007"/>
    <w:rsid w:val="0040064C"/>
    <w:rsid w:val="004365B1"/>
    <w:rsid w:val="0053522A"/>
    <w:rsid w:val="005610FA"/>
    <w:rsid w:val="006E4EBA"/>
    <w:rsid w:val="00746CAA"/>
    <w:rsid w:val="007663D3"/>
    <w:rsid w:val="007D4BD2"/>
    <w:rsid w:val="008100CE"/>
    <w:rsid w:val="00894C37"/>
    <w:rsid w:val="008B5BC8"/>
    <w:rsid w:val="00A34192"/>
    <w:rsid w:val="00AD0D95"/>
    <w:rsid w:val="00B30A70"/>
    <w:rsid w:val="00B67A28"/>
    <w:rsid w:val="00BD40E2"/>
    <w:rsid w:val="00C02153"/>
    <w:rsid w:val="00C2091C"/>
    <w:rsid w:val="00C34863"/>
    <w:rsid w:val="00D07D59"/>
    <w:rsid w:val="00D83FD4"/>
    <w:rsid w:val="00D8571D"/>
    <w:rsid w:val="00E40FBE"/>
    <w:rsid w:val="00E72C8A"/>
    <w:rsid w:val="00EE1A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6EB"/>
  </w:style>
  <w:style w:type="paragraph" w:styleId="1">
    <w:name w:val="heading 1"/>
    <w:basedOn w:val="a"/>
    <w:link w:val="1Char"/>
    <w:uiPriority w:val="9"/>
    <w:qFormat/>
    <w:rsid w:val="0053522A"/>
    <w:pPr>
      <w:spacing w:after="150" w:line="240" w:lineRule="auto"/>
      <w:outlineLvl w:val="0"/>
    </w:pPr>
    <w:rPr>
      <w:rFonts w:ascii="Times New Roman" w:eastAsia="Times New Roman" w:hAnsi="Times New Roman" w:cs="Times New Roman"/>
      <w:kern w:val="36"/>
      <w:sz w:val="33"/>
      <w:szCs w:val="33"/>
      <w:lang w:eastAsia="el-GR"/>
    </w:rPr>
  </w:style>
  <w:style w:type="paragraph" w:styleId="2">
    <w:name w:val="heading 2"/>
    <w:basedOn w:val="a"/>
    <w:link w:val="2Char"/>
    <w:uiPriority w:val="9"/>
    <w:qFormat/>
    <w:rsid w:val="0053522A"/>
    <w:pPr>
      <w:spacing w:after="150" w:line="240" w:lineRule="auto"/>
      <w:outlineLvl w:val="1"/>
    </w:pPr>
    <w:rPr>
      <w:rFonts w:ascii="Times New Roman" w:eastAsia="Times New Roman" w:hAnsi="Times New Roman" w:cs="Times New Roman"/>
      <w:sz w:val="27"/>
      <w:szCs w:val="27"/>
      <w:lang w:eastAsia="el-GR"/>
    </w:rPr>
  </w:style>
  <w:style w:type="paragraph" w:styleId="3">
    <w:name w:val="heading 3"/>
    <w:basedOn w:val="a"/>
    <w:link w:val="3Char"/>
    <w:uiPriority w:val="9"/>
    <w:qFormat/>
    <w:rsid w:val="0053522A"/>
    <w:pPr>
      <w:spacing w:after="150" w:line="240" w:lineRule="auto"/>
      <w:outlineLvl w:val="2"/>
    </w:pPr>
    <w:rPr>
      <w:rFonts w:ascii="Times New Roman" w:eastAsia="Times New Roman" w:hAnsi="Times New Roman" w:cs="Times New Roman"/>
      <w:sz w:val="21"/>
      <w:szCs w:val="21"/>
      <w:lang w:eastAsia="el-GR"/>
    </w:rPr>
  </w:style>
  <w:style w:type="paragraph" w:styleId="4">
    <w:name w:val="heading 4"/>
    <w:basedOn w:val="a"/>
    <w:next w:val="a"/>
    <w:link w:val="4Char"/>
    <w:uiPriority w:val="9"/>
    <w:semiHidden/>
    <w:unhideWhenUsed/>
    <w:qFormat/>
    <w:rsid w:val="00C021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3522A"/>
    <w:rPr>
      <w:rFonts w:ascii="Times New Roman" w:eastAsia="Times New Roman" w:hAnsi="Times New Roman" w:cs="Times New Roman"/>
      <w:kern w:val="36"/>
      <w:sz w:val="33"/>
      <w:szCs w:val="33"/>
      <w:lang w:eastAsia="el-GR"/>
    </w:rPr>
  </w:style>
  <w:style w:type="character" w:customStyle="1" w:styleId="2Char">
    <w:name w:val="Επικεφαλίδα 2 Char"/>
    <w:basedOn w:val="a0"/>
    <w:link w:val="2"/>
    <w:uiPriority w:val="9"/>
    <w:rsid w:val="0053522A"/>
    <w:rPr>
      <w:rFonts w:ascii="Times New Roman" w:eastAsia="Times New Roman" w:hAnsi="Times New Roman" w:cs="Times New Roman"/>
      <w:sz w:val="27"/>
      <w:szCs w:val="27"/>
      <w:lang w:eastAsia="el-GR"/>
    </w:rPr>
  </w:style>
  <w:style w:type="character" w:customStyle="1" w:styleId="3Char">
    <w:name w:val="Επικεφαλίδα 3 Char"/>
    <w:basedOn w:val="a0"/>
    <w:link w:val="3"/>
    <w:uiPriority w:val="9"/>
    <w:rsid w:val="0053522A"/>
    <w:rPr>
      <w:rFonts w:ascii="Times New Roman" w:eastAsia="Times New Roman" w:hAnsi="Times New Roman" w:cs="Times New Roman"/>
      <w:sz w:val="21"/>
      <w:szCs w:val="21"/>
      <w:lang w:eastAsia="el-GR"/>
    </w:rPr>
  </w:style>
  <w:style w:type="character" w:styleId="a3">
    <w:name w:val="Emphasis"/>
    <w:basedOn w:val="a0"/>
    <w:uiPriority w:val="20"/>
    <w:qFormat/>
    <w:rsid w:val="0053522A"/>
    <w:rPr>
      <w:b w:val="0"/>
      <w:bCs w:val="0"/>
      <w:i/>
      <w:iCs/>
    </w:rPr>
  </w:style>
  <w:style w:type="character" w:styleId="a4">
    <w:name w:val="Strong"/>
    <w:basedOn w:val="a0"/>
    <w:uiPriority w:val="22"/>
    <w:qFormat/>
    <w:rsid w:val="0053522A"/>
    <w:rPr>
      <w:b/>
      <w:bCs/>
      <w:i w:val="0"/>
      <w:iCs w:val="0"/>
    </w:rPr>
  </w:style>
  <w:style w:type="paragraph" w:styleId="Web">
    <w:name w:val="Normal (Web)"/>
    <w:basedOn w:val="a"/>
    <w:uiPriority w:val="99"/>
    <w:semiHidden/>
    <w:unhideWhenUsed/>
    <w:rsid w:val="0053522A"/>
    <w:pPr>
      <w:spacing w:after="150" w:line="384" w:lineRule="atLeast"/>
    </w:pPr>
    <w:rPr>
      <w:rFonts w:ascii="Times New Roman" w:eastAsia="Times New Roman" w:hAnsi="Times New Roman" w:cs="Times New Roman"/>
      <w:sz w:val="24"/>
      <w:szCs w:val="24"/>
      <w:lang w:eastAsia="el-GR"/>
    </w:rPr>
  </w:style>
  <w:style w:type="paragraph" w:customStyle="1" w:styleId="articledate">
    <w:name w:val="article_date"/>
    <w:basedOn w:val="a"/>
    <w:rsid w:val="0053522A"/>
    <w:pPr>
      <w:spacing w:after="150" w:line="384" w:lineRule="atLeast"/>
    </w:pPr>
    <w:rPr>
      <w:rFonts w:ascii="Times New Roman" w:eastAsia="Times New Roman" w:hAnsi="Times New Roman" w:cs="Times New Roman"/>
      <w:color w:val="999999"/>
      <w:sz w:val="17"/>
      <w:szCs w:val="17"/>
      <w:lang w:eastAsia="el-GR"/>
    </w:rPr>
  </w:style>
  <w:style w:type="paragraph" w:styleId="a5">
    <w:name w:val="Balloon Text"/>
    <w:basedOn w:val="a"/>
    <w:link w:val="Char"/>
    <w:uiPriority w:val="99"/>
    <w:semiHidden/>
    <w:unhideWhenUsed/>
    <w:rsid w:val="0053522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3522A"/>
    <w:rPr>
      <w:rFonts w:ascii="Tahoma" w:hAnsi="Tahoma" w:cs="Tahoma"/>
      <w:sz w:val="16"/>
      <w:szCs w:val="16"/>
    </w:rPr>
  </w:style>
  <w:style w:type="character" w:customStyle="1" w:styleId="4Char">
    <w:name w:val="Επικεφαλίδα 4 Char"/>
    <w:basedOn w:val="a0"/>
    <w:link w:val="4"/>
    <w:uiPriority w:val="9"/>
    <w:semiHidden/>
    <w:rsid w:val="00C02153"/>
    <w:rPr>
      <w:rFonts w:asciiTheme="majorHAnsi" w:eastAsiaTheme="majorEastAsia" w:hAnsiTheme="majorHAnsi" w:cstheme="majorBidi"/>
      <w:b/>
      <w:bCs/>
      <w:i/>
      <w:iCs/>
      <w:color w:val="4F81BD" w:themeColor="accent1"/>
    </w:rPr>
  </w:style>
  <w:style w:type="character" w:customStyle="1" w:styleId="social-likesbutton">
    <w:name w:val="social-likes__button"/>
    <w:basedOn w:val="a0"/>
    <w:rsid w:val="00C02153"/>
  </w:style>
  <w:style w:type="character" w:customStyle="1" w:styleId="social-likescounter">
    <w:name w:val="social-likes__counter"/>
    <w:basedOn w:val="a0"/>
    <w:rsid w:val="00C02153"/>
  </w:style>
  <w:style w:type="character" w:styleId="-">
    <w:name w:val="Hyperlink"/>
    <w:basedOn w:val="a0"/>
    <w:uiPriority w:val="99"/>
    <w:semiHidden/>
    <w:unhideWhenUsed/>
    <w:rsid w:val="00C02153"/>
    <w:rPr>
      <w:color w:val="0000FF"/>
      <w:u w:val="single"/>
    </w:rPr>
  </w:style>
  <w:style w:type="character" w:customStyle="1" w:styleId="disqus-comment-count">
    <w:name w:val="disqus-comment-count"/>
    <w:basedOn w:val="a0"/>
    <w:rsid w:val="00C02153"/>
  </w:style>
  <w:style w:type="paragraph" w:customStyle="1" w:styleId="social-likeshead">
    <w:name w:val="social-likes_head"/>
    <w:basedOn w:val="a"/>
    <w:rsid w:val="00C0215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List Paragraph"/>
    <w:basedOn w:val="a"/>
    <w:uiPriority w:val="34"/>
    <w:qFormat/>
    <w:rsid w:val="00EE1A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53522A"/>
    <w:pPr>
      <w:spacing w:after="150" w:line="240" w:lineRule="auto"/>
      <w:outlineLvl w:val="0"/>
    </w:pPr>
    <w:rPr>
      <w:rFonts w:ascii="Times New Roman" w:eastAsia="Times New Roman" w:hAnsi="Times New Roman" w:cs="Times New Roman"/>
      <w:kern w:val="36"/>
      <w:sz w:val="33"/>
      <w:szCs w:val="33"/>
      <w:lang w:eastAsia="el-GR"/>
    </w:rPr>
  </w:style>
  <w:style w:type="paragraph" w:styleId="2">
    <w:name w:val="heading 2"/>
    <w:basedOn w:val="a"/>
    <w:link w:val="2Char"/>
    <w:uiPriority w:val="9"/>
    <w:qFormat/>
    <w:rsid w:val="0053522A"/>
    <w:pPr>
      <w:spacing w:after="150" w:line="240" w:lineRule="auto"/>
      <w:outlineLvl w:val="1"/>
    </w:pPr>
    <w:rPr>
      <w:rFonts w:ascii="Times New Roman" w:eastAsia="Times New Roman" w:hAnsi="Times New Roman" w:cs="Times New Roman"/>
      <w:sz w:val="27"/>
      <w:szCs w:val="27"/>
      <w:lang w:eastAsia="el-GR"/>
    </w:rPr>
  </w:style>
  <w:style w:type="paragraph" w:styleId="3">
    <w:name w:val="heading 3"/>
    <w:basedOn w:val="a"/>
    <w:link w:val="3Char"/>
    <w:uiPriority w:val="9"/>
    <w:qFormat/>
    <w:rsid w:val="0053522A"/>
    <w:pPr>
      <w:spacing w:after="150" w:line="240" w:lineRule="auto"/>
      <w:outlineLvl w:val="2"/>
    </w:pPr>
    <w:rPr>
      <w:rFonts w:ascii="Times New Roman" w:eastAsia="Times New Roman" w:hAnsi="Times New Roman" w:cs="Times New Roman"/>
      <w:sz w:val="21"/>
      <w:szCs w:val="21"/>
      <w:lang w:eastAsia="el-GR"/>
    </w:rPr>
  </w:style>
  <w:style w:type="paragraph" w:styleId="4">
    <w:name w:val="heading 4"/>
    <w:basedOn w:val="a"/>
    <w:next w:val="a"/>
    <w:link w:val="4Char"/>
    <w:uiPriority w:val="9"/>
    <w:semiHidden/>
    <w:unhideWhenUsed/>
    <w:qFormat/>
    <w:rsid w:val="00C021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3522A"/>
    <w:rPr>
      <w:rFonts w:ascii="Times New Roman" w:eastAsia="Times New Roman" w:hAnsi="Times New Roman" w:cs="Times New Roman"/>
      <w:kern w:val="36"/>
      <w:sz w:val="33"/>
      <w:szCs w:val="33"/>
      <w:lang w:eastAsia="el-GR"/>
    </w:rPr>
  </w:style>
  <w:style w:type="character" w:customStyle="1" w:styleId="2Char">
    <w:name w:val="Επικεφαλίδα 2 Char"/>
    <w:basedOn w:val="a0"/>
    <w:link w:val="2"/>
    <w:uiPriority w:val="9"/>
    <w:rsid w:val="0053522A"/>
    <w:rPr>
      <w:rFonts w:ascii="Times New Roman" w:eastAsia="Times New Roman" w:hAnsi="Times New Roman" w:cs="Times New Roman"/>
      <w:sz w:val="27"/>
      <w:szCs w:val="27"/>
      <w:lang w:eastAsia="el-GR"/>
    </w:rPr>
  </w:style>
  <w:style w:type="character" w:customStyle="1" w:styleId="3Char">
    <w:name w:val="Επικεφαλίδα 3 Char"/>
    <w:basedOn w:val="a0"/>
    <w:link w:val="3"/>
    <w:uiPriority w:val="9"/>
    <w:rsid w:val="0053522A"/>
    <w:rPr>
      <w:rFonts w:ascii="Times New Roman" w:eastAsia="Times New Roman" w:hAnsi="Times New Roman" w:cs="Times New Roman"/>
      <w:sz w:val="21"/>
      <w:szCs w:val="21"/>
      <w:lang w:eastAsia="el-GR"/>
    </w:rPr>
  </w:style>
  <w:style w:type="character" w:styleId="a3">
    <w:name w:val="Emphasis"/>
    <w:basedOn w:val="a0"/>
    <w:uiPriority w:val="20"/>
    <w:qFormat/>
    <w:rsid w:val="0053522A"/>
    <w:rPr>
      <w:b w:val="0"/>
      <w:bCs w:val="0"/>
      <w:i/>
      <w:iCs/>
    </w:rPr>
  </w:style>
  <w:style w:type="character" w:styleId="a4">
    <w:name w:val="Strong"/>
    <w:basedOn w:val="a0"/>
    <w:uiPriority w:val="22"/>
    <w:qFormat/>
    <w:rsid w:val="0053522A"/>
    <w:rPr>
      <w:b/>
      <w:bCs/>
      <w:i w:val="0"/>
      <w:iCs w:val="0"/>
    </w:rPr>
  </w:style>
  <w:style w:type="paragraph" w:styleId="Web">
    <w:name w:val="Normal (Web)"/>
    <w:basedOn w:val="a"/>
    <w:uiPriority w:val="99"/>
    <w:semiHidden/>
    <w:unhideWhenUsed/>
    <w:rsid w:val="0053522A"/>
    <w:pPr>
      <w:spacing w:after="150" w:line="384" w:lineRule="atLeast"/>
    </w:pPr>
    <w:rPr>
      <w:rFonts w:ascii="Times New Roman" w:eastAsia="Times New Roman" w:hAnsi="Times New Roman" w:cs="Times New Roman"/>
      <w:sz w:val="24"/>
      <w:szCs w:val="24"/>
      <w:lang w:eastAsia="el-GR"/>
    </w:rPr>
  </w:style>
  <w:style w:type="paragraph" w:customStyle="1" w:styleId="articledate">
    <w:name w:val="article_date"/>
    <w:basedOn w:val="a"/>
    <w:rsid w:val="0053522A"/>
    <w:pPr>
      <w:spacing w:after="150" w:line="384" w:lineRule="atLeast"/>
    </w:pPr>
    <w:rPr>
      <w:rFonts w:ascii="Times New Roman" w:eastAsia="Times New Roman" w:hAnsi="Times New Roman" w:cs="Times New Roman"/>
      <w:color w:val="999999"/>
      <w:sz w:val="17"/>
      <w:szCs w:val="17"/>
      <w:lang w:eastAsia="el-GR"/>
    </w:rPr>
  </w:style>
  <w:style w:type="paragraph" w:styleId="a5">
    <w:name w:val="Balloon Text"/>
    <w:basedOn w:val="a"/>
    <w:link w:val="Char"/>
    <w:uiPriority w:val="99"/>
    <w:semiHidden/>
    <w:unhideWhenUsed/>
    <w:rsid w:val="0053522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3522A"/>
    <w:rPr>
      <w:rFonts w:ascii="Tahoma" w:hAnsi="Tahoma" w:cs="Tahoma"/>
      <w:sz w:val="16"/>
      <w:szCs w:val="16"/>
    </w:rPr>
  </w:style>
  <w:style w:type="character" w:customStyle="1" w:styleId="4Char">
    <w:name w:val="Επικεφαλίδα 4 Char"/>
    <w:basedOn w:val="a0"/>
    <w:link w:val="4"/>
    <w:uiPriority w:val="9"/>
    <w:semiHidden/>
    <w:rsid w:val="00C02153"/>
    <w:rPr>
      <w:rFonts w:asciiTheme="majorHAnsi" w:eastAsiaTheme="majorEastAsia" w:hAnsiTheme="majorHAnsi" w:cstheme="majorBidi"/>
      <w:b/>
      <w:bCs/>
      <w:i/>
      <w:iCs/>
      <w:color w:val="4F81BD" w:themeColor="accent1"/>
    </w:rPr>
  </w:style>
  <w:style w:type="character" w:customStyle="1" w:styleId="social-likesbutton">
    <w:name w:val="social-likes__button"/>
    <w:basedOn w:val="a0"/>
    <w:rsid w:val="00C02153"/>
  </w:style>
  <w:style w:type="character" w:customStyle="1" w:styleId="social-likescounter">
    <w:name w:val="social-likes__counter"/>
    <w:basedOn w:val="a0"/>
    <w:rsid w:val="00C02153"/>
  </w:style>
  <w:style w:type="character" w:styleId="-">
    <w:name w:val="Hyperlink"/>
    <w:basedOn w:val="a0"/>
    <w:uiPriority w:val="99"/>
    <w:semiHidden/>
    <w:unhideWhenUsed/>
    <w:rsid w:val="00C02153"/>
    <w:rPr>
      <w:color w:val="0000FF"/>
      <w:u w:val="single"/>
    </w:rPr>
  </w:style>
  <w:style w:type="character" w:customStyle="1" w:styleId="disqus-comment-count">
    <w:name w:val="disqus-comment-count"/>
    <w:basedOn w:val="a0"/>
    <w:rsid w:val="00C02153"/>
  </w:style>
  <w:style w:type="paragraph" w:customStyle="1" w:styleId="social-likeshead">
    <w:name w:val="social-likes_head"/>
    <w:basedOn w:val="a"/>
    <w:rsid w:val="00C0215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List Paragraph"/>
    <w:basedOn w:val="a"/>
    <w:uiPriority w:val="34"/>
    <w:qFormat/>
    <w:rsid w:val="00EE1A22"/>
    <w:pPr>
      <w:ind w:left="720"/>
      <w:contextualSpacing/>
    </w:pPr>
  </w:style>
</w:styles>
</file>

<file path=word/webSettings.xml><?xml version="1.0" encoding="utf-8"?>
<w:webSettings xmlns:r="http://schemas.openxmlformats.org/officeDocument/2006/relationships" xmlns:w="http://schemas.openxmlformats.org/wordprocessingml/2006/main">
  <w:divs>
    <w:div w:id="275721546">
      <w:bodyDiv w:val="1"/>
      <w:marLeft w:val="0"/>
      <w:marRight w:val="0"/>
      <w:marTop w:val="0"/>
      <w:marBottom w:val="0"/>
      <w:divBdr>
        <w:top w:val="none" w:sz="0" w:space="0" w:color="auto"/>
        <w:left w:val="none" w:sz="0" w:space="0" w:color="auto"/>
        <w:bottom w:val="none" w:sz="0" w:space="0" w:color="auto"/>
        <w:right w:val="none" w:sz="0" w:space="0" w:color="auto"/>
      </w:divBdr>
      <w:divsChild>
        <w:div w:id="1456752723">
          <w:marLeft w:val="0"/>
          <w:marRight w:val="0"/>
          <w:marTop w:val="0"/>
          <w:marBottom w:val="0"/>
          <w:divBdr>
            <w:top w:val="none" w:sz="0" w:space="0" w:color="auto"/>
            <w:left w:val="none" w:sz="0" w:space="0" w:color="auto"/>
            <w:bottom w:val="none" w:sz="0" w:space="0" w:color="auto"/>
            <w:right w:val="none" w:sz="0" w:space="0" w:color="auto"/>
          </w:divBdr>
          <w:divsChild>
            <w:div w:id="1685278026">
              <w:marLeft w:val="0"/>
              <w:marRight w:val="0"/>
              <w:marTop w:val="0"/>
              <w:marBottom w:val="0"/>
              <w:divBdr>
                <w:top w:val="none" w:sz="0" w:space="0" w:color="auto"/>
                <w:left w:val="none" w:sz="0" w:space="0" w:color="auto"/>
                <w:bottom w:val="none" w:sz="0" w:space="0" w:color="auto"/>
                <w:right w:val="none" w:sz="0" w:space="0" w:color="auto"/>
              </w:divBdr>
              <w:divsChild>
                <w:div w:id="1325157891">
                  <w:marLeft w:val="0"/>
                  <w:marRight w:val="0"/>
                  <w:marTop w:val="0"/>
                  <w:marBottom w:val="0"/>
                  <w:divBdr>
                    <w:top w:val="none" w:sz="0" w:space="0" w:color="auto"/>
                    <w:left w:val="none" w:sz="0" w:space="0" w:color="auto"/>
                    <w:bottom w:val="none" w:sz="0" w:space="0" w:color="auto"/>
                    <w:right w:val="none" w:sz="0" w:space="0" w:color="auto"/>
                  </w:divBdr>
                  <w:divsChild>
                    <w:div w:id="700711143">
                      <w:marLeft w:val="0"/>
                      <w:marRight w:val="0"/>
                      <w:marTop w:val="0"/>
                      <w:marBottom w:val="0"/>
                      <w:divBdr>
                        <w:top w:val="none" w:sz="0" w:space="0" w:color="auto"/>
                        <w:left w:val="none" w:sz="0" w:space="0" w:color="auto"/>
                        <w:bottom w:val="none" w:sz="0" w:space="0" w:color="auto"/>
                        <w:right w:val="none" w:sz="0" w:space="0" w:color="auto"/>
                      </w:divBdr>
                    </w:div>
                    <w:div w:id="168764010">
                      <w:marLeft w:val="0"/>
                      <w:marRight w:val="0"/>
                      <w:marTop w:val="0"/>
                      <w:marBottom w:val="0"/>
                      <w:divBdr>
                        <w:top w:val="none" w:sz="0" w:space="0" w:color="auto"/>
                        <w:left w:val="none" w:sz="0" w:space="0" w:color="auto"/>
                        <w:bottom w:val="none" w:sz="0" w:space="0" w:color="auto"/>
                        <w:right w:val="none" w:sz="0" w:space="0" w:color="auto"/>
                      </w:divBdr>
                      <w:divsChild>
                        <w:div w:id="74128356">
                          <w:marLeft w:val="0"/>
                          <w:marRight w:val="0"/>
                          <w:marTop w:val="0"/>
                          <w:marBottom w:val="0"/>
                          <w:divBdr>
                            <w:top w:val="none" w:sz="0" w:space="0" w:color="auto"/>
                            <w:left w:val="none" w:sz="0" w:space="0" w:color="auto"/>
                            <w:bottom w:val="none" w:sz="0" w:space="0" w:color="auto"/>
                            <w:right w:val="none" w:sz="0" w:space="0" w:color="auto"/>
                          </w:divBdr>
                          <w:divsChild>
                            <w:div w:id="1066762158">
                              <w:marLeft w:val="0"/>
                              <w:marRight w:val="0"/>
                              <w:marTop w:val="0"/>
                              <w:marBottom w:val="0"/>
                              <w:divBdr>
                                <w:top w:val="none" w:sz="0" w:space="0" w:color="auto"/>
                                <w:left w:val="none" w:sz="0" w:space="0" w:color="auto"/>
                                <w:bottom w:val="none" w:sz="0" w:space="0" w:color="auto"/>
                                <w:right w:val="none" w:sz="0" w:space="0" w:color="auto"/>
                              </w:divBdr>
                              <w:divsChild>
                                <w:div w:id="706683362">
                                  <w:marLeft w:val="0"/>
                                  <w:marRight w:val="0"/>
                                  <w:marTop w:val="0"/>
                                  <w:marBottom w:val="0"/>
                                  <w:divBdr>
                                    <w:top w:val="none" w:sz="0" w:space="0" w:color="auto"/>
                                    <w:left w:val="none" w:sz="0" w:space="0" w:color="auto"/>
                                    <w:bottom w:val="none" w:sz="0" w:space="0" w:color="auto"/>
                                    <w:right w:val="none" w:sz="0" w:space="0" w:color="auto"/>
                                  </w:divBdr>
                                  <w:divsChild>
                                    <w:div w:id="442071186">
                                      <w:marLeft w:val="0"/>
                                      <w:marRight w:val="0"/>
                                      <w:marTop w:val="0"/>
                                      <w:marBottom w:val="0"/>
                                      <w:divBdr>
                                        <w:top w:val="none" w:sz="0" w:space="0" w:color="auto"/>
                                        <w:left w:val="none" w:sz="0" w:space="0" w:color="auto"/>
                                        <w:bottom w:val="none" w:sz="0" w:space="0" w:color="auto"/>
                                        <w:right w:val="none" w:sz="0" w:space="0" w:color="auto"/>
                                      </w:divBdr>
                                      <w:divsChild>
                                        <w:div w:id="504982081">
                                          <w:marLeft w:val="0"/>
                                          <w:marRight w:val="0"/>
                                          <w:marTop w:val="0"/>
                                          <w:marBottom w:val="0"/>
                                          <w:divBdr>
                                            <w:top w:val="none" w:sz="0" w:space="0" w:color="auto"/>
                                            <w:left w:val="none" w:sz="0" w:space="0" w:color="auto"/>
                                            <w:bottom w:val="none" w:sz="0" w:space="0" w:color="auto"/>
                                            <w:right w:val="none" w:sz="0" w:space="0" w:color="auto"/>
                                          </w:divBdr>
                                        </w:div>
                                        <w:div w:id="1820029879">
                                          <w:marLeft w:val="0"/>
                                          <w:marRight w:val="0"/>
                                          <w:marTop w:val="0"/>
                                          <w:marBottom w:val="0"/>
                                          <w:divBdr>
                                            <w:top w:val="none" w:sz="0" w:space="0" w:color="auto"/>
                                            <w:left w:val="none" w:sz="0" w:space="0" w:color="auto"/>
                                            <w:bottom w:val="none" w:sz="0" w:space="0" w:color="auto"/>
                                            <w:right w:val="none" w:sz="0" w:space="0" w:color="auto"/>
                                          </w:divBdr>
                                        </w:div>
                                        <w:div w:id="1296179817">
                                          <w:marLeft w:val="0"/>
                                          <w:marRight w:val="0"/>
                                          <w:marTop w:val="0"/>
                                          <w:marBottom w:val="0"/>
                                          <w:divBdr>
                                            <w:top w:val="none" w:sz="0" w:space="0" w:color="auto"/>
                                            <w:left w:val="none" w:sz="0" w:space="0" w:color="auto"/>
                                            <w:bottom w:val="none" w:sz="0" w:space="0" w:color="auto"/>
                                            <w:right w:val="none" w:sz="0" w:space="0" w:color="auto"/>
                                          </w:divBdr>
                                        </w:div>
                                        <w:div w:id="4268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5778">
                                  <w:marLeft w:val="0"/>
                                  <w:marRight w:val="0"/>
                                  <w:marTop w:val="0"/>
                                  <w:marBottom w:val="0"/>
                                  <w:divBdr>
                                    <w:top w:val="none" w:sz="0" w:space="0" w:color="auto"/>
                                    <w:left w:val="none" w:sz="0" w:space="0" w:color="auto"/>
                                    <w:bottom w:val="none" w:sz="0" w:space="0" w:color="auto"/>
                                    <w:right w:val="none" w:sz="0" w:space="0" w:color="auto"/>
                                  </w:divBdr>
                                </w:div>
                              </w:divsChild>
                            </w:div>
                            <w:div w:id="1408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3721">
                      <w:marLeft w:val="0"/>
                      <w:marRight w:val="0"/>
                      <w:marTop w:val="0"/>
                      <w:marBottom w:val="0"/>
                      <w:divBdr>
                        <w:top w:val="none" w:sz="0" w:space="0" w:color="auto"/>
                        <w:left w:val="none" w:sz="0" w:space="0" w:color="auto"/>
                        <w:bottom w:val="none" w:sz="0" w:space="0" w:color="auto"/>
                        <w:right w:val="none" w:sz="0" w:space="0" w:color="auto"/>
                      </w:divBdr>
                      <w:divsChild>
                        <w:div w:id="949434155">
                          <w:marLeft w:val="0"/>
                          <w:marRight w:val="0"/>
                          <w:marTop w:val="0"/>
                          <w:marBottom w:val="0"/>
                          <w:divBdr>
                            <w:top w:val="none" w:sz="0" w:space="0" w:color="auto"/>
                            <w:left w:val="none" w:sz="0" w:space="0" w:color="auto"/>
                            <w:bottom w:val="none" w:sz="0" w:space="0" w:color="auto"/>
                            <w:right w:val="none" w:sz="0" w:space="0" w:color="auto"/>
                          </w:divBdr>
                        </w:div>
                        <w:div w:id="20092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1047">
              <w:marLeft w:val="0"/>
              <w:marRight w:val="0"/>
              <w:marTop w:val="0"/>
              <w:marBottom w:val="0"/>
              <w:divBdr>
                <w:top w:val="none" w:sz="0" w:space="0" w:color="auto"/>
                <w:left w:val="none" w:sz="0" w:space="0" w:color="auto"/>
                <w:bottom w:val="none" w:sz="0" w:space="0" w:color="auto"/>
                <w:right w:val="none" w:sz="0" w:space="0" w:color="auto"/>
              </w:divBdr>
              <w:divsChild>
                <w:div w:id="561522243">
                  <w:marLeft w:val="0"/>
                  <w:marRight w:val="0"/>
                  <w:marTop w:val="0"/>
                  <w:marBottom w:val="0"/>
                  <w:divBdr>
                    <w:top w:val="none" w:sz="0" w:space="0" w:color="auto"/>
                    <w:left w:val="none" w:sz="0" w:space="0" w:color="auto"/>
                    <w:bottom w:val="none" w:sz="0" w:space="0" w:color="auto"/>
                    <w:right w:val="none" w:sz="0" w:space="0" w:color="auto"/>
                  </w:divBdr>
                  <w:divsChild>
                    <w:div w:id="1803301218">
                      <w:marLeft w:val="0"/>
                      <w:marRight w:val="0"/>
                      <w:marTop w:val="0"/>
                      <w:marBottom w:val="0"/>
                      <w:divBdr>
                        <w:top w:val="none" w:sz="0" w:space="0" w:color="auto"/>
                        <w:left w:val="none" w:sz="0" w:space="0" w:color="auto"/>
                        <w:bottom w:val="none" w:sz="0" w:space="0" w:color="auto"/>
                        <w:right w:val="none" w:sz="0" w:space="0" w:color="auto"/>
                      </w:divBdr>
                      <w:divsChild>
                        <w:div w:id="323972105">
                          <w:marLeft w:val="0"/>
                          <w:marRight w:val="0"/>
                          <w:marTop w:val="0"/>
                          <w:marBottom w:val="0"/>
                          <w:divBdr>
                            <w:top w:val="none" w:sz="0" w:space="0" w:color="auto"/>
                            <w:left w:val="none" w:sz="0" w:space="0" w:color="auto"/>
                            <w:bottom w:val="none" w:sz="0" w:space="0" w:color="auto"/>
                            <w:right w:val="none" w:sz="0" w:space="0" w:color="auto"/>
                          </w:divBdr>
                        </w:div>
                        <w:div w:id="1234464487">
                          <w:marLeft w:val="0"/>
                          <w:marRight w:val="0"/>
                          <w:marTop w:val="0"/>
                          <w:marBottom w:val="0"/>
                          <w:divBdr>
                            <w:top w:val="none" w:sz="0" w:space="0" w:color="auto"/>
                            <w:left w:val="none" w:sz="0" w:space="0" w:color="auto"/>
                            <w:bottom w:val="none" w:sz="0" w:space="0" w:color="auto"/>
                            <w:right w:val="none" w:sz="0" w:space="0" w:color="auto"/>
                          </w:divBdr>
                        </w:div>
                        <w:div w:id="1166937395">
                          <w:marLeft w:val="0"/>
                          <w:marRight w:val="0"/>
                          <w:marTop w:val="0"/>
                          <w:marBottom w:val="0"/>
                          <w:divBdr>
                            <w:top w:val="none" w:sz="0" w:space="0" w:color="auto"/>
                            <w:left w:val="none" w:sz="0" w:space="0" w:color="auto"/>
                            <w:bottom w:val="none" w:sz="0" w:space="0" w:color="auto"/>
                            <w:right w:val="none" w:sz="0" w:space="0" w:color="auto"/>
                          </w:divBdr>
                        </w:div>
                        <w:div w:id="1786655223">
                          <w:marLeft w:val="0"/>
                          <w:marRight w:val="0"/>
                          <w:marTop w:val="0"/>
                          <w:marBottom w:val="0"/>
                          <w:divBdr>
                            <w:top w:val="none" w:sz="0" w:space="0" w:color="auto"/>
                            <w:left w:val="none" w:sz="0" w:space="0" w:color="auto"/>
                            <w:bottom w:val="none" w:sz="0" w:space="0" w:color="auto"/>
                            <w:right w:val="none" w:sz="0" w:space="0" w:color="auto"/>
                          </w:divBdr>
                        </w:div>
                        <w:div w:id="1728525068">
                          <w:marLeft w:val="0"/>
                          <w:marRight w:val="0"/>
                          <w:marTop w:val="0"/>
                          <w:marBottom w:val="0"/>
                          <w:divBdr>
                            <w:top w:val="none" w:sz="0" w:space="0" w:color="auto"/>
                            <w:left w:val="none" w:sz="0" w:space="0" w:color="auto"/>
                            <w:bottom w:val="none" w:sz="0" w:space="0" w:color="auto"/>
                            <w:right w:val="none" w:sz="0" w:space="0" w:color="auto"/>
                          </w:divBdr>
                        </w:div>
                        <w:div w:id="18935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47558">
          <w:marLeft w:val="0"/>
          <w:marRight w:val="0"/>
          <w:marTop w:val="0"/>
          <w:marBottom w:val="0"/>
          <w:divBdr>
            <w:top w:val="none" w:sz="0" w:space="0" w:color="auto"/>
            <w:left w:val="none" w:sz="0" w:space="0" w:color="auto"/>
            <w:bottom w:val="none" w:sz="0" w:space="0" w:color="auto"/>
            <w:right w:val="none" w:sz="0" w:space="0" w:color="auto"/>
          </w:divBdr>
          <w:divsChild>
            <w:div w:id="717625755">
              <w:marLeft w:val="0"/>
              <w:marRight w:val="0"/>
              <w:marTop w:val="0"/>
              <w:marBottom w:val="0"/>
              <w:divBdr>
                <w:top w:val="none" w:sz="0" w:space="0" w:color="auto"/>
                <w:left w:val="none" w:sz="0" w:space="0" w:color="auto"/>
                <w:bottom w:val="none" w:sz="0" w:space="0" w:color="auto"/>
                <w:right w:val="none" w:sz="0" w:space="0" w:color="auto"/>
              </w:divBdr>
              <w:divsChild>
                <w:div w:id="1452474826">
                  <w:marLeft w:val="0"/>
                  <w:marRight w:val="0"/>
                  <w:marTop w:val="0"/>
                  <w:marBottom w:val="0"/>
                  <w:divBdr>
                    <w:top w:val="none" w:sz="0" w:space="0" w:color="auto"/>
                    <w:left w:val="none" w:sz="0" w:space="0" w:color="auto"/>
                    <w:bottom w:val="none" w:sz="0" w:space="0" w:color="auto"/>
                    <w:right w:val="none" w:sz="0" w:space="0" w:color="auto"/>
                  </w:divBdr>
                  <w:divsChild>
                    <w:div w:id="11662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3904">
      <w:bodyDiv w:val="1"/>
      <w:marLeft w:val="0"/>
      <w:marRight w:val="0"/>
      <w:marTop w:val="0"/>
      <w:marBottom w:val="0"/>
      <w:divBdr>
        <w:top w:val="none" w:sz="0" w:space="0" w:color="auto"/>
        <w:left w:val="none" w:sz="0" w:space="0" w:color="auto"/>
        <w:bottom w:val="none" w:sz="0" w:space="0" w:color="auto"/>
        <w:right w:val="none" w:sz="0" w:space="0" w:color="auto"/>
      </w:divBdr>
      <w:divsChild>
        <w:div w:id="1702852590">
          <w:marLeft w:val="0"/>
          <w:marRight w:val="0"/>
          <w:marTop w:val="0"/>
          <w:marBottom w:val="0"/>
          <w:divBdr>
            <w:top w:val="none" w:sz="0" w:space="0" w:color="auto"/>
            <w:left w:val="none" w:sz="0" w:space="0" w:color="auto"/>
            <w:bottom w:val="none" w:sz="0" w:space="0" w:color="auto"/>
            <w:right w:val="none" w:sz="0" w:space="0" w:color="auto"/>
          </w:divBdr>
          <w:divsChild>
            <w:div w:id="1374576709">
              <w:marLeft w:val="0"/>
              <w:marRight w:val="0"/>
              <w:marTop w:val="0"/>
              <w:marBottom w:val="0"/>
              <w:divBdr>
                <w:top w:val="none" w:sz="0" w:space="0" w:color="auto"/>
                <w:left w:val="none" w:sz="0" w:space="0" w:color="auto"/>
                <w:bottom w:val="none" w:sz="0" w:space="0" w:color="auto"/>
                <w:right w:val="none" w:sz="0" w:space="0" w:color="auto"/>
              </w:divBdr>
              <w:divsChild>
                <w:div w:id="486243058">
                  <w:marLeft w:val="0"/>
                  <w:marRight w:val="0"/>
                  <w:marTop w:val="0"/>
                  <w:marBottom w:val="0"/>
                  <w:divBdr>
                    <w:top w:val="none" w:sz="0" w:space="0" w:color="auto"/>
                    <w:left w:val="none" w:sz="0" w:space="0" w:color="auto"/>
                    <w:bottom w:val="none" w:sz="0" w:space="0" w:color="auto"/>
                    <w:right w:val="none" w:sz="0" w:space="0" w:color="auto"/>
                  </w:divBdr>
                  <w:divsChild>
                    <w:div w:id="61300693">
                      <w:marLeft w:val="0"/>
                      <w:marRight w:val="0"/>
                      <w:marTop w:val="0"/>
                      <w:marBottom w:val="0"/>
                      <w:divBdr>
                        <w:top w:val="none" w:sz="0" w:space="0" w:color="auto"/>
                        <w:left w:val="none" w:sz="0" w:space="0" w:color="auto"/>
                        <w:bottom w:val="none" w:sz="0" w:space="0" w:color="auto"/>
                        <w:right w:val="none" w:sz="0" w:space="0" w:color="auto"/>
                      </w:divBdr>
                      <w:divsChild>
                        <w:div w:id="577246506">
                          <w:marLeft w:val="0"/>
                          <w:marRight w:val="0"/>
                          <w:marTop w:val="0"/>
                          <w:marBottom w:val="0"/>
                          <w:divBdr>
                            <w:top w:val="none" w:sz="0" w:space="0" w:color="auto"/>
                            <w:left w:val="none" w:sz="0" w:space="0" w:color="auto"/>
                            <w:bottom w:val="none" w:sz="0" w:space="0" w:color="auto"/>
                            <w:right w:val="none" w:sz="0" w:space="0" w:color="auto"/>
                          </w:divBdr>
                          <w:divsChild>
                            <w:div w:id="623537761">
                              <w:marLeft w:val="0"/>
                              <w:marRight w:val="0"/>
                              <w:marTop w:val="0"/>
                              <w:marBottom w:val="0"/>
                              <w:divBdr>
                                <w:top w:val="none" w:sz="0" w:space="0" w:color="auto"/>
                                <w:left w:val="none" w:sz="0" w:space="0" w:color="auto"/>
                                <w:bottom w:val="none" w:sz="0" w:space="0" w:color="auto"/>
                                <w:right w:val="none" w:sz="0" w:space="0" w:color="auto"/>
                              </w:divBdr>
                              <w:divsChild>
                                <w:div w:id="65690691">
                                  <w:marLeft w:val="0"/>
                                  <w:marRight w:val="0"/>
                                  <w:marTop w:val="0"/>
                                  <w:marBottom w:val="0"/>
                                  <w:divBdr>
                                    <w:top w:val="none" w:sz="0" w:space="0" w:color="auto"/>
                                    <w:left w:val="none" w:sz="0" w:space="0" w:color="auto"/>
                                    <w:bottom w:val="none" w:sz="0" w:space="0" w:color="auto"/>
                                    <w:right w:val="none" w:sz="0" w:space="0" w:color="auto"/>
                                  </w:divBdr>
                                  <w:divsChild>
                                    <w:div w:id="17004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38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simera.gr/almanac/0402"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gr/url?sa=i&amp;rct=j&amp;q=&amp;esrc=s&amp;source=images&amp;cd=&amp;cad=rja&amp;uact=8&amp;ved=2ahUKEwi63e-QgJrgAhVRDuwKHeaGDD4QjRx6BAgBEAU&amp;url=https://www.verianet.gr/post/69927-dhmos-beroias-enhmerotikh-ekdhlosh-gia-thn-pagkosmia-hm&amp;psig=AOvVaw1jH2dgTRLfeTdUOS038jkk&amp;ust=1549092113651362"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4596</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Teratech1</cp:lastModifiedBy>
  <cp:revision>2</cp:revision>
  <dcterms:created xsi:type="dcterms:W3CDTF">2019-02-04T09:26:00Z</dcterms:created>
  <dcterms:modified xsi:type="dcterms:W3CDTF">2019-02-04T09:26:00Z</dcterms:modified>
</cp:coreProperties>
</file>