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90" w:rsidRDefault="00127D90" w:rsidP="00127D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2419350" cy="1066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D90" w:rsidRDefault="00127D90" w:rsidP="00127D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D90" w:rsidRDefault="00127D90" w:rsidP="00127D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ΠΕΡΙΘΑΛΨΗΣ ΚΑΙ ΚΟΙΝΩΝΙΚΗΣ ΜΕΡΙΜΝΑΣ</w:t>
      </w:r>
    </w:p>
    <w:p w:rsidR="00127D90" w:rsidRDefault="00127D90" w:rsidP="00127D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</w:p>
    <w:p w:rsidR="00127D90" w:rsidRDefault="00127D90" w:rsidP="00127D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27D90" w:rsidRDefault="00127D90" w:rsidP="00127D90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ΑΝΑΚΟΙΝΩΣΗ</w:t>
      </w:r>
    </w:p>
    <w:p w:rsidR="00127D90" w:rsidRDefault="00127D90" w:rsidP="00127D90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</w:p>
    <w:p w:rsidR="00127D90" w:rsidRDefault="00127D90" w:rsidP="00127D90">
      <w:pPr>
        <w:spacing w:after="0" w:line="240" w:lineRule="auto"/>
        <w:rPr>
          <w:rFonts w:ascii="Arial" w:hAnsi="Arial" w:cs="Arial"/>
        </w:rPr>
      </w:pPr>
    </w:p>
    <w:p w:rsidR="00127D90" w:rsidRDefault="00127D90" w:rsidP="00127D90">
      <w:pPr>
        <w:tabs>
          <w:tab w:val="left" w:pos="9000"/>
          <w:tab w:val="left" w:pos="9720"/>
        </w:tabs>
        <w:ind w:right="6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«Ιατροφαρμακευτική και Νοσοκομειακή  Περίθαλψη  ανασφάλιστων Φοιτητών»</w:t>
      </w:r>
    </w:p>
    <w:p w:rsidR="00127D90" w:rsidRDefault="0045127F" w:rsidP="00127D90">
      <w:pPr>
        <w:tabs>
          <w:tab w:val="left" w:pos="9000"/>
          <w:tab w:val="left" w:pos="9720"/>
        </w:tabs>
        <w:ind w:right="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127D90">
        <w:rPr>
          <w:rFonts w:ascii="Arial" w:hAnsi="Arial" w:cs="Arial"/>
          <w:sz w:val="24"/>
          <w:szCs w:val="24"/>
        </w:rPr>
        <w:t>ας γνωρίζουμε ότι μετά τη ψήφιση του ν. 4452/2017(Α 17) ισχύει η παρ. 3 του ‘</w:t>
      </w:r>
      <w:proofErr w:type="spellStart"/>
      <w:r w:rsidR="00127D90">
        <w:rPr>
          <w:rFonts w:ascii="Arial" w:hAnsi="Arial" w:cs="Arial"/>
          <w:sz w:val="24"/>
          <w:szCs w:val="24"/>
        </w:rPr>
        <w:t>αρθρου</w:t>
      </w:r>
      <w:proofErr w:type="spellEnd"/>
      <w:r w:rsidR="00127D90">
        <w:rPr>
          <w:rFonts w:ascii="Arial" w:hAnsi="Arial" w:cs="Arial"/>
          <w:sz w:val="24"/>
          <w:szCs w:val="24"/>
        </w:rPr>
        <w:t xml:space="preserve"> 31 του νόμου αυτού, σύμφωνα με την οποία </w:t>
      </w:r>
      <w:r>
        <w:rPr>
          <w:rFonts w:ascii="Arial" w:hAnsi="Arial" w:cs="Arial"/>
          <w:sz w:val="24"/>
          <w:szCs w:val="24"/>
        </w:rPr>
        <w:t xml:space="preserve">οι ανασφάλιστοι </w:t>
      </w:r>
      <w:r w:rsidR="00127D90">
        <w:rPr>
          <w:rFonts w:ascii="Arial" w:hAnsi="Arial" w:cs="Arial"/>
          <w:sz w:val="24"/>
          <w:szCs w:val="24"/>
        </w:rPr>
        <w:t>φοιτητ</w:t>
      </w:r>
      <w:r>
        <w:rPr>
          <w:rFonts w:ascii="Arial" w:hAnsi="Arial" w:cs="Arial"/>
          <w:sz w:val="24"/>
          <w:szCs w:val="24"/>
        </w:rPr>
        <w:t>ές</w:t>
      </w:r>
      <w:r w:rsidR="00127D90">
        <w:rPr>
          <w:rFonts w:ascii="Arial" w:hAnsi="Arial" w:cs="Arial"/>
          <w:sz w:val="24"/>
          <w:szCs w:val="24"/>
        </w:rPr>
        <w:t xml:space="preserve"> </w:t>
      </w:r>
      <w:r w:rsidR="00127D90" w:rsidRPr="0045127F">
        <w:rPr>
          <w:rFonts w:ascii="Arial" w:hAnsi="Arial" w:cs="Arial"/>
          <w:b/>
          <w:i/>
          <w:sz w:val="24"/>
          <w:szCs w:val="24"/>
        </w:rPr>
        <w:t>δικαιού</w:t>
      </w:r>
      <w:r w:rsidRPr="0045127F">
        <w:rPr>
          <w:rFonts w:ascii="Arial" w:hAnsi="Arial" w:cs="Arial"/>
          <w:b/>
          <w:i/>
          <w:sz w:val="24"/>
          <w:szCs w:val="24"/>
        </w:rPr>
        <w:t>ν</w:t>
      </w:r>
      <w:r w:rsidR="00127D90" w:rsidRPr="0045127F">
        <w:rPr>
          <w:rFonts w:ascii="Arial" w:hAnsi="Arial" w:cs="Arial"/>
          <w:b/>
          <w:i/>
          <w:sz w:val="24"/>
          <w:szCs w:val="24"/>
        </w:rPr>
        <w:t>ται πλήρη ιατροφαρμακευτική και νοσοκομειακή περίθαλψη στο Εθνικό Σύστημα Υγείας (Ε.Σ.Υ.) με κάλυψη των σχετικών δαπανών από τον Εθνικό Οργανισμό Παροχής Υπηρεσιών Υγείας (Ε.Ο.Π.Υ.)</w:t>
      </w:r>
      <w:r w:rsidR="00127D90">
        <w:rPr>
          <w:rFonts w:ascii="Arial" w:hAnsi="Arial" w:cs="Arial"/>
          <w:sz w:val="24"/>
          <w:szCs w:val="24"/>
        </w:rPr>
        <w:t xml:space="preserve">, κατ’ ανάλογη εφαρμογή του άρθρου 33 του ν. 4368/2016(Α΄2016(Α΄83). </w:t>
      </w:r>
    </w:p>
    <w:p w:rsidR="00127D90" w:rsidRDefault="00127D90" w:rsidP="00127D90">
      <w:pPr>
        <w:tabs>
          <w:tab w:val="left" w:pos="9000"/>
          <w:tab w:val="left" w:pos="9720"/>
        </w:tabs>
        <w:ind w:right="64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5127F">
        <w:rPr>
          <w:rFonts w:ascii="Arial" w:hAnsi="Arial" w:cs="Arial"/>
          <w:sz w:val="24"/>
          <w:szCs w:val="24"/>
        </w:rPr>
        <w:t>Ως εκ τούτου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δεν θα πρέπει να εκδίδονται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ούτε και να ανανεώνονται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Βιβλιάρια Υγείας σε ανασφάλιστους φοιτητές από τις υπηρεσίες του Ιδρύματ</w:t>
      </w:r>
      <w:r w:rsidR="0045127F">
        <w:rPr>
          <w:rFonts w:ascii="Arial" w:hAnsi="Arial" w:cs="Arial"/>
          <w:b/>
          <w:sz w:val="24"/>
          <w:szCs w:val="24"/>
          <w:u w:val="single"/>
        </w:rPr>
        <w:t>ο</w:t>
      </w:r>
      <w:r>
        <w:rPr>
          <w:rFonts w:ascii="Arial" w:hAnsi="Arial" w:cs="Arial"/>
          <w:b/>
          <w:sz w:val="24"/>
          <w:szCs w:val="24"/>
          <w:u w:val="single"/>
        </w:rPr>
        <w:t>ς μετά και την 1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η </w:t>
      </w:r>
      <w:r>
        <w:rPr>
          <w:rFonts w:ascii="Arial" w:hAnsi="Arial" w:cs="Arial"/>
          <w:b/>
          <w:sz w:val="24"/>
          <w:szCs w:val="24"/>
          <w:u w:val="single"/>
        </w:rPr>
        <w:t>Σεπτεμβρίου 2017.</w:t>
      </w:r>
    </w:p>
    <w:p w:rsidR="00127D90" w:rsidRPr="00127D90" w:rsidRDefault="00127D90" w:rsidP="00127D90">
      <w:pPr>
        <w:tabs>
          <w:tab w:val="left" w:pos="9000"/>
          <w:tab w:val="left" w:pos="9720"/>
        </w:tabs>
        <w:ind w:right="6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Όλοι οι φοιτητές που έχετε βιβλιάριο Περίθαλψης του  Τ.Ε.Ι Δυτικής Ελλάδας παρακαλούμε να τα επιστρέψετε στο Τμήμα Περίθαλψης &amp; Κοινωνικής Μέριμνας (Πάτρα, Μεσολόγγι) .</w:t>
      </w:r>
    </w:p>
    <w:p w:rsidR="00127D90" w:rsidRDefault="00127D90" w:rsidP="00127D90">
      <w:pPr>
        <w:tabs>
          <w:tab w:val="left" w:pos="9000"/>
          <w:tab w:val="left" w:pos="9720"/>
        </w:tabs>
        <w:ind w:right="6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Πληροφορίες:</w:t>
      </w:r>
    </w:p>
    <w:p w:rsidR="00B139CF" w:rsidRDefault="00127D90" w:rsidP="00B139CF">
      <w:pPr>
        <w:spacing w:after="0" w:line="360" w:lineRule="atLeast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 xml:space="preserve"> Ιωάννα Αναστασοπούλου Νοσηλεύτρια ΤΕ </w:t>
      </w:r>
    </w:p>
    <w:p w:rsidR="009570D9" w:rsidRDefault="00127D90" w:rsidP="00B139CF">
      <w:pPr>
        <w:spacing w:after="0" w:line="360" w:lineRule="atLeast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Αν. Προϊσταμένη</w:t>
      </w:r>
      <w:r w:rsidR="009570D9">
        <w:rPr>
          <w:rFonts w:ascii="Arial" w:eastAsia="Times New Roman" w:hAnsi="Arial" w:cs="Arial"/>
          <w:color w:val="777777"/>
          <w:sz w:val="24"/>
          <w:szCs w:val="24"/>
          <w:lang w:eastAsia="el-GR"/>
        </w:rPr>
        <w:t xml:space="preserve"> Τμ. Περίθαλψης</w:t>
      </w:r>
    </w:p>
    <w:p w:rsidR="00127D90" w:rsidRPr="00127D90" w:rsidRDefault="009570D9" w:rsidP="00B139CF">
      <w:pPr>
        <w:spacing w:after="0" w:line="360" w:lineRule="atLeast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 xml:space="preserve"> &amp;Κοινωνικής Μέριμνας ΤΕΙ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Δυτ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. Ελλάδος</w:t>
      </w:r>
    </w:p>
    <w:p w:rsidR="00127D90" w:rsidRDefault="00127D90" w:rsidP="00B139CF">
      <w:pPr>
        <w:spacing w:after="0" w:line="330" w:lineRule="atLeast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 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Τηλ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. 2610369129 (ΠΑΤΡΑ)</w:t>
      </w:r>
    </w:p>
    <w:p w:rsidR="00B139CF" w:rsidRDefault="00127D90" w:rsidP="00B139CF">
      <w:pPr>
        <w:spacing w:after="0" w:line="360" w:lineRule="atLeast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 xml:space="preserve"> </w:t>
      </w:r>
    </w:p>
    <w:p w:rsidR="00127D90" w:rsidRDefault="00127D90" w:rsidP="00B139CF">
      <w:pPr>
        <w:spacing w:after="0" w:line="360" w:lineRule="atLeast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Μαρία  Σβώλου  Νοσηλεύτρια   ΤΕ</w:t>
      </w:r>
    </w:p>
    <w:p w:rsidR="00127D90" w:rsidRDefault="00127D90" w:rsidP="00127D90">
      <w:pPr>
        <w:spacing w:line="330" w:lineRule="atLeast"/>
        <w:rPr>
          <w:rFonts w:ascii="Arial" w:eastAsia="Times New Roman" w:hAnsi="Arial" w:cs="Arial"/>
          <w:color w:val="777777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Τηλ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el-GR"/>
        </w:rPr>
        <w:t>. 2631058421  (ΜΕΣΟΛΟΓΓΙ )</w:t>
      </w:r>
    </w:p>
    <w:p w:rsidR="00127D90" w:rsidRDefault="00127D90" w:rsidP="00127D90">
      <w:pPr>
        <w:ind w:left="-720" w:right="648" w:firstLine="720"/>
        <w:jc w:val="both"/>
        <w:rPr>
          <w:rFonts w:ascii="Verdana" w:hAnsi="Verdana"/>
        </w:rPr>
      </w:pPr>
      <w:r>
        <w:rPr>
          <w:rFonts w:ascii="Arial" w:hAnsi="Arial" w:cs="Arial"/>
          <w:sz w:val="34"/>
          <w:szCs w:val="34"/>
        </w:rPr>
        <w:t xml:space="preserve">                                                       </w:t>
      </w:r>
    </w:p>
    <w:p w:rsidR="00127D90" w:rsidRDefault="00127D90" w:rsidP="00127D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</w:t>
      </w:r>
    </w:p>
    <w:p w:rsidR="00127D90" w:rsidRDefault="00127D90" w:rsidP="00127D90">
      <w:pPr>
        <w:spacing w:after="0" w:line="240" w:lineRule="auto"/>
        <w:jc w:val="both"/>
        <w:rPr>
          <w:rFonts w:ascii="Arial" w:hAnsi="Arial" w:cs="Arial"/>
        </w:rPr>
      </w:pPr>
    </w:p>
    <w:p w:rsidR="00127D90" w:rsidRDefault="00127D90" w:rsidP="00127D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</w:p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7D90"/>
    <w:rsid w:val="000222C9"/>
    <w:rsid w:val="00127D90"/>
    <w:rsid w:val="00265494"/>
    <w:rsid w:val="0045127F"/>
    <w:rsid w:val="009570D9"/>
    <w:rsid w:val="009B7AA5"/>
    <w:rsid w:val="00B1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7D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5</cp:revision>
  <dcterms:created xsi:type="dcterms:W3CDTF">2017-09-27T10:43:00Z</dcterms:created>
  <dcterms:modified xsi:type="dcterms:W3CDTF">2017-09-27T10:51:00Z</dcterms:modified>
</cp:coreProperties>
</file>